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4192" w14:textId="7CC7D601" w:rsidR="00B86BE9" w:rsidRPr="00B86BE9" w:rsidRDefault="0045483E" w:rsidP="00B86BE9">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7E7BC6F4" wp14:editId="1EE11ADA">
            <wp:simplePos x="0" y="0"/>
            <wp:positionH relativeFrom="column">
              <wp:posOffset>2233295</wp:posOffset>
            </wp:positionH>
            <wp:positionV relativeFrom="page">
              <wp:posOffset>257175</wp:posOffset>
            </wp:positionV>
            <wp:extent cx="981710" cy="1365885"/>
            <wp:effectExtent l="0" t="0" r="889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365885"/>
                    </a:xfrm>
                    <a:prstGeom prst="rect">
                      <a:avLst/>
                    </a:prstGeom>
                    <a:noFill/>
                  </pic:spPr>
                </pic:pic>
              </a:graphicData>
            </a:graphic>
          </wp:anchor>
        </w:drawing>
      </w:r>
    </w:p>
    <w:p w14:paraId="5FB36537" w14:textId="1195DBF4" w:rsidR="00B86BE9" w:rsidRPr="00B86BE9" w:rsidRDefault="00B86BE9" w:rsidP="00372F59">
      <w:pPr>
        <w:jc w:val="center"/>
        <w:rPr>
          <w:rFonts w:ascii="Arial" w:hAnsi="Arial" w:cs="Arial"/>
          <w:b/>
          <w:sz w:val="24"/>
          <w:szCs w:val="24"/>
          <w:lang w:val="en-US"/>
        </w:rPr>
      </w:pPr>
      <w:r w:rsidRPr="00B86BE9">
        <w:rPr>
          <w:rFonts w:ascii="Arial" w:hAnsi="Arial" w:cs="Arial"/>
          <w:b/>
          <w:sz w:val="24"/>
          <w:szCs w:val="24"/>
          <w:lang w:val="en-US"/>
        </w:rPr>
        <w:t>HEALTH &amp; SAFETY AT WORK</w:t>
      </w:r>
    </w:p>
    <w:p w14:paraId="003ECD78" w14:textId="0D6FAC11" w:rsidR="00B86BE9" w:rsidRPr="00B86BE9" w:rsidRDefault="00B86BE9" w:rsidP="00372F59">
      <w:pPr>
        <w:jc w:val="center"/>
        <w:rPr>
          <w:rFonts w:ascii="Arial" w:hAnsi="Arial" w:cs="Arial"/>
          <w:b/>
          <w:caps/>
          <w:sz w:val="24"/>
          <w:szCs w:val="24"/>
          <w:lang w:val="en-US"/>
        </w:rPr>
      </w:pPr>
      <w:r w:rsidRPr="00B86BE9">
        <w:rPr>
          <w:rFonts w:ascii="Arial" w:hAnsi="Arial" w:cs="Arial"/>
          <w:b/>
          <w:caps/>
          <w:sz w:val="24"/>
          <w:szCs w:val="24"/>
          <w:lang w:val="en-US"/>
        </w:rPr>
        <w:t>Warwick Town Council Health and Safety Policy Statement</w:t>
      </w:r>
    </w:p>
    <w:p w14:paraId="045D29F2" w14:textId="77777777" w:rsidR="00B86BE9" w:rsidRPr="00B86BE9" w:rsidRDefault="00B86BE9" w:rsidP="00B86BE9">
      <w:pPr>
        <w:rPr>
          <w:rFonts w:ascii="Arial" w:hAnsi="Arial" w:cs="Arial"/>
          <w:b/>
          <w:sz w:val="24"/>
          <w:szCs w:val="24"/>
          <w:lang w:val="en-US"/>
        </w:rPr>
      </w:pPr>
      <w:r w:rsidRPr="00B86BE9">
        <w:rPr>
          <w:rFonts w:ascii="Arial" w:hAnsi="Arial" w:cs="Arial"/>
          <w:b/>
          <w:sz w:val="24"/>
          <w:szCs w:val="24"/>
          <w:lang w:val="en-US"/>
        </w:rPr>
        <w:t xml:space="preserve">1. INTRODUCTION </w:t>
      </w:r>
    </w:p>
    <w:p w14:paraId="051EE8FC" w14:textId="77777777" w:rsidR="00B86BE9" w:rsidRPr="00B86BE9" w:rsidRDefault="00B86BE9" w:rsidP="0045483E">
      <w:pPr>
        <w:jc w:val="both"/>
        <w:rPr>
          <w:rFonts w:ascii="Arial" w:hAnsi="Arial" w:cs="Arial"/>
          <w:sz w:val="24"/>
          <w:szCs w:val="24"/>
          <w:lang w:val="en-US"/>
        </w:rPr>
      </w:pPr>
      <w:r w:rsidRPr="00B86BE9">
        <w:rPr>
          <w:rFonts w:ascii="Arial" w:hAnsi="Arial" w:cs="Arial"/>
          <w:sz w:val="24"/>
          <w:szCs w:val="24"/>
          <w:lang w:val="en-US"/>
        </w:rPr>
        <w:t xml:space="preserve">Warwick Town Council (the Council) having more than five employees is required by the Health and Safety at Work Act 1974 and the health and Safety (Workplaces) Regulations 1992 to have a written safety policy in place. The Council employing more than five employees, therefore must issue a policy statement to all its employees; this policy statement will be updated to take account of changes in legislation or circumstances as they occur. The Display Screen Equipment Regulations 1992; The Provision and Use of Work Equipment Regulations 1998 and The Control of Substances Hazardous to Health Regulations 1999 (COSHH), must also be included in the policy statement. </w:t>
      </w:r>
    </w:p>
    <w:p w14:paraId="0DDCB2A6" w14:textId="77777777" w:rsidR="00B86BE9" w:rsidRPr="00B86BE9" w:rsidRDefault="00B86BE9" w:rsidP="00B86BE9">
      <w:pPr>
        <w:rPr>
          <w:rFonts w:ascii="Arial" w:hAnsi="Arial" w:cs="Arial"/>
          <w:b/>
          <w:sz w:val="24"/>
          <w:szCs w:val="24"/>
          <w:lang w:val="en-US"/>
        </w:rPr>
      </w:pPr>
      <w:r w:rsidRPr="00B86BE9">
        <w:rPr>
          <w:rFonts w:ascii="Arial" w:hAnsi="Arial" w:cs="Arial"/>
          <w:b/>
          <w:sz w:val="24"/>
          <w:szCs w:val="24"/>
          <w:lang w:val="en-US"/>
        </w:rPr>
        <w:t xml:space="preserve">2. GENERAL STATEMENT OF POLICY </w:t>
      </w:r>
    </w:p>
    <w:p w14:paraId="66BE4636" w14:textId="77777777" w:rsidR="00B86BE9" w:rsidRPr="00B86BE9" w:rsidRDefault="00B86BE9" w:rsidP="0045483E">
      <w:pPr>
        <w:jc w:val="both"/>
        <w:rPr>
          <w:rFonts w:ascii="Arial" w:hAnsi="Arial" w:cs="Arial"/>
          <w:sz w:val="24"/>
          <w:szCs w:val="24"/>
          <w:lang w:val="en-US"/>
        </w:rPr>
      </w:pPr>
      <w:r w:rsidRPr="00B86BE9">
        <w:rPr>
          <w:rFonts w:ascii="Arial" w:hAnsi="Arial" w:cs="Arial"/>
          <w:sz w:val="24"/>
          <w:szCs w:val="24"/>
          <w:lang w:val="en-US"/>
        </w:rPr>
        <w:t xml:space="preserve">Warwick Town Council's aim is to provide and maintain safe and healthy working conditions, equipment, and systems of work for all its employees and councillors. In addition, the Council accepts that it has an obligation for the health and safety of other people who use its recreational facilities and buildings or are affected by its activities. The Council also advises our employees that they have a duty of care under the Health and Safety Regulations. </w:t>
      </w:r>
    </w:p>
    <w:p w14:paraId="2C9882C5" w14:textId="52DEFFE8" w:rsidR="00B86BE9" w:rsidRPr="00B86BE9" w:rsidRDefault="00B86BE9" w:rsidP="0045483E">
      <w:pPr>
        <w:jc w:val="both"/>
        <w:rPr>
          <w:rFonts w:ascii="Arial" w:hAnsi="Arial" w:cs="Arial"/>
          <w:sz w:val="24"/>
          <w:szCs w:val="24"/>
          <w:lang w:val="en-US"/>
        </w:rPr>
      </w:pPr>
      <w:r w:rsidRPr="00B86BE9">
        <w:rPr>
          <w:rFonts w:ascii="Arial" w:hAnsi="Arial" w:cs="Arial"/>
          <w:sz w:val="24"/>
          <w:szCs w:val="24"/>
          <w:lang w:val="en-US"/>
        </w:rPr>
        <w:t xml:space="preserve">The allocation of duties for safety matters and the arrangements which will be made to implement them are set out on the Council’s Health and Safety Policy attached </w:t>
      </w:r>
    </w:p>
    <w:p w14:paraId="71DD7836" w14:textId="22A804BD" w:rsidR="00B86BE9" w:rsidRPr="00B86BE9" w:rsidRDefault="00B86BE9" w:rsidP="00B86BE9">
      <w:pPr>
        <w:rPr>
          <w:rFonts w:ascii="Arial" w:hAnsi="Arial" w:cs="Arial"/>
          <w:sz w:val="24"/>
          <w:szCs w:val="24"/>
          <w:lang w:val="en-US"/>
        </w:rPr>
      </w:pPr>
    </w:p>
    <w:p w14:paraId="22CA8022" w14:textId="4DA2580A" w:rsidR="00B86BE9" w:rsidRPr="00B86BE9" w:rsidRDefault="00B86BE9" w:rsidP="00B86BE9">
      <w:pPr>
        <w:rPr>
          <w:rFonts w:ascii="Arial" w:hAnsi="Arial" w:cs="Arial"/>
          <w:sz w:val="24"/>
          <w:szCs w:val="24"/>
          <w:lang w:val="en-US"/>
        </w:rPr>
      </w:pPr>
    </w:p>
    <w:p w14:paraId="1F41D275" w14:textId="3AF84C7F" w:rsidR="00B86BE9" w:rsidRDefault="00B86BE9" w:rsidP="00B86BE9">
      <w:pPr>
        <w:rPr>
          <w:rFonts w:ascii="Arial" w:hAnsi="Arial" w:cs="Arial"/>
          <w:sz w:val="24"/>
          <w:szCs w:val="24"/>
          <w:lang w:val="en-US"/>
        </w:rPr>
      </w:pPr>
      <w:r w:rsidRPr="00B86BE9">
        <w:rPr>
          <w:rFonts w:ascii="Arial" w:hAnsi="Arial" w:cs="Arial"/>
          <w:sz w:val="24"/>
          <w:szCs w:val="24"/>
          <w:lang w:val="en-US"/>
        </w:rPr>
        <w:t xml:space="preserve">Signed </w:t>
      </w:r>
      <w:r>
        <w:rPr>
          <w:rFonts w:ascii="Arial" w:hAnsi="Arial" w:cs="Arial"/>
          <w:sz w:val="24"/>
          <w:szCs w:val="24"/>
          <w:lang w:val="en-US"/>
        </w:rPr>
        <w:t xml:space="preserve">    </w:t>
      </w:r>
      <w:r w:rsidRPr="00B86BE9">
        <w:rPr>
          <w:rFonts w:ascii="Arial" w:hAnsi="Arial" w:cs="Arial"/>
          <w:sz w:val="24"/>
          <w:szCs w:val="24"/>
          <w:lang w:val="en-US"/>
        </w:rPr>
        <w:t>…………………………………………………………</w:t>
      </w:r>
    </w:p>
    <w:p w14:paraId="44FAC516" w14:textId="2B465633" w:rsidR="00B86BE9" w:rsidRDefault="00B86BE9" w:rsidP="00B86BE9">
      <w:pPr>
        <w:rPr>
          <w:rFonts w:ascii="Arial" w:hAnsi="Arial" w:cs="Arial"/>
          <w:sz w:val="24"/>
          <w:szCs w:val="24"/>
          <w:lang w:val="en-US"/>
        </w:rPr>
      </w:pPr>
      <w:r>
        <w:rPr>
          <w:rFonts w:ascii="Arial" w:hAnsi="Arial" w:cs="Arial"/>
          <w:sz w:val="24"/>
          <w:szCs w:val="24"/>
          <w:lang w:val="en-US"/>
        </w:rPr>
        <w:t xml:space="preserve">                </w:t>
      </w:r>
      <w:r w:rsidR="0076682A">
        <w:rPr>
          <w:rFonts w:ascii="Arial" w:hAnsi="Arial" w:cs="Arial"/>
          <w:sz w:val="24"/>
          <w:szCs w:val="24"/>
          <w:lang w:val="en-US"/>
        </w:rPr>
        <w:t>Town Clerk</w:t>
      </w:r>
      <w:r>
        <w:rPr>
          <w:rFonts w:ascii="Arial" w:hAnsi="Arial" w:cs="Arial"/>
          <w:sz w:val="24"/>
          <w:szCs w:val="24"/>
          <w:lang w:val="en-US"/>
        </w:rPr>
        <w:t xml:space="preserve"> </w:t>
      </w:r>
      <w:r w:rsidR="0076682A">
        <w:rPr>
          <w:rFonts w:ascii="Arial" w:hAnsi="Arial" w:cs="Arial"/>
          <w:sz w:val="24"/>
          <w:szCs w:val="24"/>
          <w:lang w:val="en-US"/>
        </w:rPr>
        <w:t>o</w:t>
      </w:r>
      <w:r>
        <w:rPr>
          <w:rFonts w:ascii="Arial" w:hAnsi="Arial" w:cs="Arial"/>
          <w:sz w:val="24"/>
          <w:szCs w:val="24"/>
          <w:lang w:val="en-US"/>
        </w:rPr>
        <w:t xml:space="preserve">f Warwick Town Council </w:t>
      </w:r>
    </w:p>
    <w:p w14:paraId="01D81606" w14:textId="59D18DFD" w:rsidR="00B86BE9" w:rsidRDefault="00B86BE9" w:rsidP="00B86BE9">
      <w:pPr>
        <w:rPr>
          <w:rFonts w:ascii="Arial" w:hAnsi="Arial" w:cs="Arial"/>
          <w:sz w:val="24"/>
          <w:szCs w:val="24"/>
          <w:lang w:val="en-US"/>
        </w:rPr>
      </w:pPr>
    </w:p>
    <w:p w14:paraId="57410A63" w14:textId="50D43DB9" w:rsidR="00B86BE9" w:rsidRDefault="00B86BE9" w:rsidP="00B86BE9">
      <w:pPr>
        <w:rPr>
          <w:rFonts w:ascii="Arial" w:hAnsi="Arial" w:cs="Arial"/>
          <w:sz w:val="24"/>
          <w:szCs w:val="24"/>
          <w:lang w:val="en-US"/>
        </w:rPr>
      </w:pPr>
      <w:r>
        <w:rPr>
          <w:rFonts w:ascii="Arial" w:hAnsi="Arial" w:cs="Arial"/>
          <w:sz w:val="24"/>
          <w:szCs w:val="24"/>
          <w:lang w:val="en-US"/>
        </w:rPr>
        <w:t>Date      ………………………………………………………..</w:t>
      </w:r>
    </w:p>
    <w:p w14:paraId="094B56F0" w14:textId="77777777" w:rsidR="00B86BE9" w:rsidRDefault="00B86BE9" w:rsidP="00B86BE9">
      <w:pPr>
        <w:rPr>
          <w:rFonts w:ascii="Arial" w:hAnsi="Arial" w:cs="Arial"/>
          <w:sz w:val="24"/>
          <w:szCs w:val="24"/>
          <w:lang w:val="en-US"/>
        </w:rPr>
      </w:pPr>
    </w:p>
    <w:p w14:paraId="585995BE" w14:textId="4B2C9B36" w:rsidR="00B86BE9" w:rsidRPr="00B86BE9" w:rsidRDefault="00B86BE9" w:rsidP="00B86BE9">
      <w:pPr>
        <w:rPr>
          <w:rFonts w:ascii="Arial" w:hAnsi="Arial" w:cs="Arial"/>
          <w:sz w:val="24"/>
          <w:szCs w:val="24"/>
          <w:lang w:val="en-US"/>
        </w:rPr>
        <w:sectPr w:rsidR="00B86BE9" w:rsidRPr="00B86BE9" w:rsidSect="00B86BE9">
          <w:footerReference w:type="default" r:id="rId8"/>
          <w:pgSz w:w="11900" w:h="16840"/>
          <w:pgMar w:top="2166" w:right="1520" w:bottom="357" w:left="1803" w:header="709" w:footer="709" w:gutter="0"/>
          <w:cols w:space="708"/>
        </w:sectPr>
      </w:pPr>
    </w:p>
    <w:p w14:paraId="4591DC0F" w14:textId="75B90D0F" w:rsidR="00010E1E" w:rsidRPr="00010E1E" w:rsidRDefault="00010E1E" w:rsidP="00452BDD">
      <w:pPr>
        <w:tabs>
          <w:tab w:val="left" w:pos="2910"/>
        </w:tabs>
        <w:jc w:val="center"/>
        <w:rPr>
          <w:rFonts w:ascii="Arial" w:hAnsi="Arial" w:cs="Arial"/>
          <w:sz w:val="24"/>
          <w:szCs w:val="24"/>
          <w:lang w:val="en-US"/>
        </w:rPr>
      </w:pPr>
      <w:r>
        <w:rPr>
          <w:rFonts w:ascii="Arial" w:hAnsi="Arial" w:cs="Arial"/>
          <w:noProof/>
          <w:sz w:val="24"/>
          <w:szCs w:val="24"/>
          <w:lang w:val="en-US"/>
        </w:rPr>
        <w:lastRenderedPageBreak/>
        <w:drawing>
          <wp:inline distT="0" distB="0" distL="0" distR="0" wp14:anchorId="5EEBF385" wp14:editId="393F8E4C">
            <wp:extent cx="981710" cy="13658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365885"/>
                    </a:xfrm>
                    <a:prstGeom prst="rect">
                      <a:avLst/>
                    </a:prstGeom>
                    <a:noFill/>
                  </pic:spPr>
                </pic:pic>
              </a:graphicData>
            </a:graphic>
          </wp:inline>
        </w:drawing>
      </w:r>
    </w:p>
    <w:p w14:paraId="4B0690AD" w14:textId="1969DDD3" w:rsidR="00B86BE9" w:rsidRPr="00B86BE9" w:rsidRDefault="00B86BE9" w:rsidP="00372F59">
      <w:pPr>
        <w:jc w:val="center"/>
        <w:rPr>
          <w:rFonts w:ascii="Arial" w:hAnsi="Arial" w:cs="Arial"/>
          <w:b/>
          <w:sz w:val="24"/>
          <w:szCs w:val="24"/>
          <w:lang w:val="en-US"/>
        </w:rPr>
      </w:pPr>
      <w:r w:rsidRPr="00B86BE9">
        <w:rPr>
          <w:rFonts w:ascii="Arial" w:hAnsi="Arial" w:cs="Arial"/>
          <w:b/>
          <w:sz w:val="24"/>
          <w:szCs w:val="24"/>
          <w:lang w:val="en-US"/>
        </w:rPr>
        <w:t xml:space="preserve">HEALTH </w:t>
      </w:r>
      <w:r w:rsidRPr="00B86BE9">
        <w:rPr>
          <w:rFonts w:ascii="Arial" w:hAnsi="Arial" w:cs="Arial"/>
          <w:sz w:val="24"/>
          <w:szCs w:val="24"/>
          <w:lang w:val="en-US"/>
        </w:rPr>
        <w:t xml:space="preserve">&amp; </w:t>
      </w:r>
      <w:r w:rsidRPr="00B86BE9">
        <w:rPr>
          <w:rFonts w:ascii="Arial" w:hAnsi="Arial" w:cs="Arial"/>
          <w:b/>
          <w:sz w:val="24"/>
          <w:szCs w:val="24"/>
          <w:lang w:val="en-US"/>
        </w:rPr>
        <w:t>SAFETY AT WORK</w:t>
      </w:r>
    </w:p>
    <w:p w14:paraId="55E91E2E" w14:textId="15D9C838" w:rsidR="00B86BE9" w:rsidRPr="00B86BE9" w:rsidRDefault="00010E1E" w:rsidP="00372F59">
      <w:pPr>
        <w:jc w:val="center"/>
        <w:rPr>
          <w:rFonts w:ascii="Arial" w:hAnsi="Arial" w:cs="Arial"/>
          <w:b/>
          <w:sz w:val="24"/>
          <w:szCs w:val="24"/>
          <w:lang w:val="en-US"/>
        </w:rPr>
      </w:pPr>
      <w:r>
        <w:rPr>
          <w:rFonts w:ascii="Arial" w:hAnsi="Arial" w:cs="Arial"/>
          <w:b/>
          <w:sz w:val="24"/>
          <w:szCs w:val="24"/>
          <w:lang w:val="en-US"/>
        </w:rPr>
        <w:t>WARWICK TOWN COUNCIL HEALTH AND SAFETY POLICY</w:t>
      </w:r>
    </w:p>
    <w:p w14:paraId="12DC9F16" w14:textId="1A236F30" w:rsidR="00B86BE9" w:rsidRPr="00B86BE9" w:rsidRDefault="00B86BE9" w:rsidP="00010E1E">
      <w:pPr>
        <w:rPr>
          <w:rFonts w:ascii="Arial" w:hAnsi="Arial" w:cs="Arial"/>
          <w:sz w:val="24"/>
          <w:szCs w:val="24"/>
          <w:lang w:val="en-US"/>
        </w:rPr>
      </w:pPr>
    </w:p>
    <w:p w14:paraId="34CFBD86" w14:textId="108CC556" w:rsidR="00B86BE9" w:rsidRDefault="00B86BE9" w:rsidP="00EC3E88">
      <w:pPr>
        <w:pStyle w:val="ListParagraph"/>
        <w:numPr>
          <w:ilvl w:val="0"/>
          <w:numId w:val="4"/>
        </w:numPr>
        <w:ind w:left="851" w:hanging="851"/>
        <w:rPr>
          <w:rFonts w:ascii="Arial" w:hAnsi="Arial" w:cs="Arial"/>
          <w:b/>
          <w:sz w:val="24"/>
          <w:szCs w:val="24"/>
          <w:lang w:val="en-US"/>
        </w:rPr>
      </w:pPr>
      <w:r w:rsidRPr="00010E1E">
        <w:rPr>
          <w:rFonts w:ascii="Arial" w:hAnsi="Arial" w:cs="Arial"/>
          <w:b/>
          <w:sz w:val="24"/>
          <w:szCs w:val="24"/>
          <w:lang w:val="en-US"/>
        </w:rPr>
        <w:t xml:space="preserve">RESPONSIBILITIES </w:t>
      </w:r>
    </w:p>
    <w:p w14:paraId="037B3CA1" w14:textId="77777777" w:rsidR="00010E1E" w:rsidRPr="00010E1E" w:rsidRDefault="00010E1E" w:rsidP="00010E1E">
      <w:pPr>
        <w:pStyle w:val="ListParagraph"/>
        <w:ind w:left="426"/>
        <w:rPr>
          <w:rFonts w:ascii="Arial" w:hAnsi="Arial" w:cs="Arial"/>
          <w:b/>
          <w:sz w:val="24"/>
          <w:szCs w:val="24"/>
          <w:lang w:val="en-US"/>
        </w:rPr>
      </w:pPr>
    </w:p>
    <w:p w14:paraId="27373EE6" w14:textId="56251DE2" w:rsidR="00010E1E" w:rsidRDefault="00B86BE9" w:rsidP="00EC3E88">
      <w:pPr>
        <w:pStyle w:val="ListParagraph"/>
        <w:numPr>
          <w:ilvl w:val="1"/>
          <w:numId w:val="4"/>
        </w:numPr>
        <w:ind w:hanging="861"/>
        <w:jc w:val="both"/>
        <w:rPr>
          <w:rFonts w:ascii="Arial" w:hAnsi="Arial" w:cs="Arial"/>
          <w:sz w:val="24"/>
          <w:szCs w:val="24"/>
          <w:lang w:val="en-US"/>
        </w:rPr>
      </w:pPr>
      <w:r w:rsidRPr="00010E1E">
        <w:rPr>
          <w:rFonts w:ascii="Arial" w:hAnsi="Arial" w:cs="Arial"/>
          <w:sz w:val="24"/>
          <w:szCs w:val="24"/>
          <w:lang w:val="en-US"/>
        </w:rPr>
        <w:t xml:space="preserve">The </w:t>
      </w:r>
      <w:r w:rsidR="0076682A">
        <w:rPr>
          <w:rFonts w:ascii="Arial" w:hAnsi="Arial" w:cs="Arial"/>
          <w:sz w:val="24"/>
          <w:szCs w:val="24"/>
          <w:lang w:val="en-US"/>
        </w:rPr>
        <w:t xml:space="preserve">Town </w:t>
      </w:r>
      <w:r w:rsidRPr="00010E1E">
        <w:rPr>
          <w:rFonts w:ascii="Arial" w:hAnsi="Arial" w:cs="Arial"/>
          <w:sz w:val="24"/>
          <w:szCs w:val="24"/>
          <w:lang w:val="en-US"/>
        </w:rPr>
        <w:t xml:space="preserve">Clerk is responsible for the implementation of the </w:t>
      </w:r>
      <w:r w:rsidR="00A963D4">
        <w:rPr>
          <w:rFonts w:ascii="Arial" w:hAnsi="Arial" w:cs="Arial"/>
          <w:sz w:val="24"/>
          <w:szCs w:val="24"/>
          <w:lang w:val="en-US"/>
        </w:rPr>
        <w:t>Council’s</w:t>
      </w:r>
      <w:r w:rsidR="00692B5B">
        <w:rPr>
          <w:rFonts w:ascii="Arial" w:hAnsi="Arial" w:cs="Arial"/>
          <w:sz w:val="24"/>
          <w:szCs w:val="24"/>
          <w:lang w:val="en-US"/>
        </w:rPr>
        <w:t xml:space="preserve"> </w:t>
      </w:r>
      <w:r w:rsidRPr="00010E1E">
        <w:rPr>
          <w:rFonts w:ascii="Arial" w:hAnsi="Arial" w:cs="Arial"/>
          <w:sz w:val="24"/>
          <w:szCs w:val="24"/>
          <w:lang w:val="en-US"/>
        </w:rPr>
        <w:t xml:space="preserve">Health &amp; Safety Policy. </w:t>
      </w:r>
    </w:p>
    <w:p w14:paraId="689837FC" w14:textId="77777777" w:rsidR="00010E1E" w:rsidRPr="00010E1E" w:rsidRDefault="00010E1E" w:rsidP="00EC3E88">
      <w:pPr>
        <w:pStyle w:val="ListParagraph"/>
        <w:ind w:left="861" w:hanging="861"/>
        <w:rPr>
          <w:rFonts w:ascii="Arial" w:hAnsi="Arial" w:cs="Arial"/>
          <w:sz w:val="24"/>
          <w:szCs w:val="24"/>
          <w:lang w:val="en-US"/>
        </w:rPr>
      </w:pPr>
    </w:p>
    <w:p w14:paraId="31056164" w14:textId="528249A9" w:rsidR="005F6669" w:rsidRDefault="00B86BE9" w:rsidP="00EC3E88">
      <w:pPr>
        <w:pStyle w:val="ListParagraph"/>
        <w:numPr>
          <w:ilvl w:val="1"/>
          <w:numId w:val="4"/>
        </w:numPr>
        <w:ind w:hanging="861"/>
        <w:jc w:val="both"/>
        <w:rPr>
          <w:rFonts w:ascii="Arial" w:hAnsi="Arial" w:cs="Arial"/>
          <w:sz w:val="24"/>
          <w:szCs w:val="24"/>
          <w:lang w:val="en-US"/>
        </w:rPr>
      </w:pPr>
      <w:r w:rsidRPr="00010E1E">
        <w:rPr>
          <w:rFonts w:ascii="Arial" w:hAnsi="Arial" w:cs="Arial"/>
          <w:sz w:val="24"/>
          <w:szCs w:val="24"/>
          <w:lang w:val="en-US"/>
        </w:rPr>
        <w:t>It is the duty of all staff</w:t>
      </w:r>
      <w:r w:rsidR="005F6669">
        <w:rPr>
          <w:rFonts w:ascii="Arial" w:hAnsi="Arial" w:cs="Arial"/>
          <w:sz w:val="24"/>
          <w:szCs w:val="24"/>
          <w:lang w:val="en-US"/>
        </w:rPr>
        <w:t xml:space="preserve"> (Employees, </w:t>
      </w:r>
      <w:r w:rsidR="00EC3E88">
        <w:rPr>
          <w:rFonts w:ascii="Arial" w:hAnsi="Arial" w:cs="Arial"/>
          <w:sz w:val="24"/>
          <w:szCs w:val="24"/>
          <w:lang w:val="en-US"/>
        </w:rPr>
        <w:t>worker,</w:t>
      </w:r>
      <w:r w:rsidR="005F6669">
        <w:rPr>
          <w:rFonts w:ascii="Arial" w:hAnsi="Arial" w:cs="Arial"/>
          <w:sz w:val="24"/>
          <w:szCs w:val="24"/>
          <w:lang w:val="en-US"/>
        </w:rPr>
        <w:t xml:space="preserve"> and Contractors)</w:t>
      </w:r>
      <w:r w:rsidRPr="00010E1E">
        <w:rPr>
          <w:rFonts w:ascii="Arial" w:hAnsi="Arial" w:cs="Arial"/>
          <w:sz w:val="24"/>
          <w:szCs w:val="24"/>
          <w:lang w:val="en-US"/>
        </w:rPr>
        <w:t xml:space="preserve"> and councillors to be aware of the requirements of the Safety Regulations specified, to co-operate with each other to ensure a health and safe workplace and to take reasonable care of themselves and others. </w:t>
      </w:r>
    </w:p>
    <w:p w14:paraId="367616C4" w14:textId="77777777" w:rsidR="005F6669" w:rsidRPr="005F6669" w:rsidRDefault="005F6669" w:rsidP="00EC3E88">
      <w:pPr>
        <w:pStyle w:val="ListParagraph"/>
        <w:ind w:hanging="861"/>
        <w:jc w:val="both"/>
        <w:rPr>
          <w:rFonts w:ascii="Arial" w:hAnsi="Arial" w:cs="Arial"/>
          <w:sz w:val="24"/>
          <w:szCs w:val="24"/>
          <w:lang w:val="en-US"/>
        </w:rPr>
      </w:pPr>
    </w:p>
    <w:p w14:paraId="228B0021" w14:textId="08CBA957" w:rsidR="005F6669" w:rsidRDefault="00B86BE9" w:rsidP="00EC3E88">
      <w:pPr>
        <w:pStyle w:val="ListParagraph"/>
        <w:numPr>
          <w:ilvl w:val="1"/>
          <w:numId w:val="4"/>
        </w:numPr>
        <w:ind w:hanging="861"/>
        <w:jc w:val="both"/>
        <w:rPr>
          <w:rFonts w:ascii="Arial" w:hAnsi="Arial" w:cs="Arial"/>
          <w:sz w:val="24"/>
          <w:szCs w:val="24"/>
          <w:lang w:val="en-US"/>
        </w:rPr>
      </w:pPr>
      <w:r w:rsidRPr="005F6669">
        <w:rPr>
          <w:rFonts w:ascii="Arial" w:hAnsi="Arial" w:cs="Arial"/>
          <w:sz w:val="24"/>
          <w:szCs w:val="24"/>
          <w:lang w:val="en-US"/>
        </w:rPr>
        <w:t xml:space="preserve">If any councillor or member of staff notices a health or safety </w:t>
      </w:r>
      <w:r w:rsidR="0057211E" w:rsidRPr="005F6669">
        <w:rPr>
          <w:rFonts w:ascii="Arial" w:hAnsi="Arial" w:cs="Arial"/>
          <w:sz w:val="24"/>
          <w:szCs w:val="24"/>
          <w:lang w:val="en-US"/>
        </w:rPr>
        <w:t>problem,</w:t>
      </w:r>
      <w:r w:rsidRPr="005F6669">
        <w:rPr>
          <w:rFonts w:ascii="Arial" w:hAnsi="Arial" w:cs="Arial"/>
          <w:sz w:val="24"/>
          <w:szCs w:val="24"/>
          <w:lang w:val="en-US"/>
        </w:rPr>
        <w:t xml:space="preserve"> he/she cannot deal with, the matter must be reported to either the </w:t>
      </w:r>
      <w:r w:rsidR="0076682A">
        <w:rPr>
          <w:rFonts w:ascii="Arial" w:hAnsi="Arial" w:cs="Arial"/>
          <w:sz w:val="24"/>
          <w:szCs w:val="24"/>
          <w:lang w:val="en-US"/>
        </w:rPr>
        <w:t xml:space="preserve">Town </w:t>
      </w:r>
      <w:r w:rsidR="005F6669">
        <w:rPr>
          <w:rFonts w:ascii="Arial" w:hAnsi="Arial" w:cs="Arial"/>
          <w:sz w:val="24"/>
          <w:szCs w:val="24"/>
          <w:lang w:val="en-US"/>
        </w:rPr>
        <w:t>Clerk or</w:t>
      </w:r>
      <w:r w:rsidR="0076682A">
        <w:rPr>
          <w:rFonts w:ascii="Arial" w:hAnsi="Arial" w:cs="Arial"/>
          <w:sz w:val="24"/>
          <w:szCs w:val="24"/>
          <w:lang w:val="en-US"/>
        </w:rPr>
        <w:t xml:space="preserve"> Chair of Finance &amp; Policy</w:t>
      </w:r>
      <w:r w:rsidRPr="005F6669">
        <w:rPr>
          <w:rFonts w:ascii="Arial" w:hAnsi="Arial" w:cs="Arial"/>
          <w:sz w:val="24"/>
          <w:szCs w:val="24"/>
          <w:lang w:val="en-US"/>
        </w:rPr>
        <w:t xml:space="preserve"> as soon as possible. </w:t>
      </w:r>
    </w:p>
    <w:p w14:paraId="4990B14D" w14:textId="77777777" w:rsidR="005F6669" w:rsidRPr="005F6669" w:rsidRDefault="005F6669" w:rsidP="00EC3E88">
      <w:pPr>
        <w:pStyle w:val="ListParagraph"/>
        <w:ind w:hanging="861"/>
        <w:jc w:val="both"/>
        <w:rPr>
          <w:rFonts w:ascii="Arial" w:hAnsi="Arial" w:cs="Arial"/>
          <w:sz w:val="24"/>
          <w:szCs w:val="24"/>
          <w:lang w:val="en-US"/>
        </w:rPr>
      </w:pPr>
    </w:p>
    <w:p w14:paraId="1D38E1E5" w14:textId="77777777" w:rsidR="005F6669" w:rsidRDefault="00B86BE9" w:rsidP="00EC3E88">
      <w:pPr>
        <w:pStyle w:val="ListParagraph"/>
        <w:numPr>
          <w:ilvl w:val="1"/>
          <w:numId w:val="4"/>
        </w:numPr>
        <w:ind w:hanging="861"/>
        <w:jc w:val="both"/>
        <w:rPr>
          <w:rFonts w:ascii="Arial" w:hAnsi="Arial" w:cs="Arial"/>
          <w:sz w:val="24"/>
          <w:szCs w:val="24"/>
          <w:lang w:val="en-US"/>
        </w:rPr>
      </w:pPr>
      <w:r w:rsidRPr="005F6669">
        <w:rPr>
          <w:rFonts w:ascii="Arial" w:hAnsi="Arial" w:cs="Arial"/>
          <w:sz w:val="24"/>
          <w:szCs w:val="24"/>
          <w:lang w:val="en-US"/>
        </w:rPr>
        <w:t xml:space="preserve">All staff and councillors must be aware of the location of </w:t>
      </w:r>
      <w:r w:rsidR="005F6669">
        <w:rPr>
          <w:rFonts w:ascii="Arial" w:hAnsi="Arial" w:cs="Arial"/>
          <w:sz w:val="24"/>
          <w:szCs w:val="24"/>
          <w:lang w:val="en-US"/>
        </w:rPr>
        <w:t xml:space="preserve">the </w:t>
      </w:r>
      <w:r w:rsidRPr="005F6669">
        <w:rPr>
          <w:rFonts w:ascii="Arial" w:hAnsi="Arial" w:cs="Arial"/>
          <w:sz w:val="24"/>
          <w:szCs w:val="24"/>
          <w:lang w:val="en-US"/>
        </w:rPr>
        <w:t>First Aid point</w:t>
      </w:r>
      <w:r w:rsidR="005F6669">
        <w:rPr>
          <w:rFonts w:ascii="Arial" w:hAnsi="Arial" w:cs="Arial"/>
          <w:sz w:val="24"/>
          <w:szCs w:val="24"/>
          <w:lang w:val="en-US"/>
        </w:rPr>
        <w:t>s</w:t>
      </w:r>
      <w:r w:rsidRPr="005F6669">
        <w:rPr>
          <w:rFonts w:ascii="Arial" w:hAnsi="Arial" w:cs="Arial"/>
          <w:sz w:val="24"/>
          <w:szCs w:val="24"/>
          <w:lang w:val="en-US"/>
        </w:rPr>
        <w:t xml:space="preserve"> (see paragraph </w:t>
      </w:r>
      <w:r w:rsidR="005F6669">
        <w:rPr>
          <w:rFonts w:ascii="Arial" w:hAnsi="Arial" w:cs="Arial"/>
          <w:sz w:val="24"/>
          <w:szCs w:val="24"/>
          <w:lang w:val="en-US"/>
        </w:rPr>
        <w:t>2</w:t>
      </w:r>
      <w:r w:rsidRPr="005F6669">
        <w:rPr>
          <w:rFonts w:ascii="Arial" w:hAnsi="Arial" w:cs="Arial"/>
          <w:sz w:val="24"/>
          <w:szCs w:val="24"/>
          <w:lang w:val="en-US"/>
        </w:rPr>
        <w:t>.1).</w:t>
      </w:r>
    </w:p>
    <w:p w14:paraId="2A3ECE42" w14:textId="77777777" w:rsidR="005F6669" w:rsidRPr="005F6669" w:rsidRDefault="005F6669" w:rsidP="00EC3E88">
      <w:pPr>
        <w:pStyle w:val="ListParagraph"/>
        <w:ind w:hanging="861"/>
        <w:jc w:val="both"/>
        <w:rPr>
          <w:rFonts w:ascii="Arial" w:hAnsi="Arial" w:cs="Arial"/>
          <w:sz w:val="24"/>
          <w:szCs w:val="24"/>
          <w:lang w:val="en-US"/>
        </w:rPr>
      </w:pPr>
    </w:p>
    <w:p w14:paraId="796E981B" w14:textId="7F6099A6" w:rsidR="005F6669" w:rsidRDefault="00B86BE9" w:rsidP="00EC3E88">
      <w:pPr>
        <w:pStyle w:val="ListParagraph"/>
        <w:numPr>
          <w:ilvl w:val="1"/>
          <w:numId w:val="4"/>
        </w:numPr>
        <w:ind w:hanging="861"/>
        <w:jc w:val="both"/>
        <w:rPr>
          <w:rFonts w:ascii="Arial" w:hAnsi="Arial" w:cs="Arial"/>
          <w:sz w:val="24"/>
          <w:szCs w:val="24"/>
          <w:lang w:val="en-US"/>
        </w:rPr>
      </w:pPr>
      <w:r w:rsidRPr="005F6669">
        <w:rPr>
          <w:rFonts w:ascii="Arial" w:hAnsi="Arial" w:cs="Arial"/>
          <w:sz w:val="24"/>
          <w:szCs w:val="24"/>
          <w:lang w:val="en-US"/>
        </w:rPr>
        <w:t xml:space="preserve"> It is the responsibility of the</w:t>
      </w:r>
      <w:r w:rsidR="002B4838">
        <w:rPr>
          <w:rFonts w:ascii="Arial" w:hAnsi="Arial" w:cs="Arial"/>
          <w:sz w:val="24"/>
          <w:szCs w:val="24"/>
          <w:lang w:val="en-US"/>
        </w:rPr>
        <w:t xml:space="preserve"> </w:t>
      </w:r>
      <w:r w:rsidR="0076682A">
        <w:rPr>
          <w:rFonts w:ascii="Arial" w:hAnsi="Arial" w:cs="Arial"/>
          <w:sz w:val="24"/>
          <w:szCs w:val="24"/>
          <w:lang w:val="en-US"/>
        </w:rPr>
        <w:t xml:space="preserve">Town </w:t>
      </w:r>
      <w:r w:rsidRPr="005F6669">
        <w:rPr>
          <w:rFonts w:ascii="Arial" w:hAnsi="Arial" w:cs="Arial"/>
          <w:sz w:val="24"/>
          <w:szCs w:val="24"/>
          <w:lang w:val="en-US"/>
        </w:rPr>
        <w:t>Clerk to ensure that all</w:t>
      </w:r>
      <w:r w:rsidR="002B4838">
        <w:rPr>
          <w:rFonts w:ascii="Arial" w:hAnsi="Arial" w:cs="Arial"/>
          <w:sz w:val="24"/>
          <w:szCs w:val="24"/>
          <w:lang w:val="en-US"/>
        </w:rPr>
        <w:t xml:space="preserve"> employees, </w:t>
      </w:r>
      <w:r w:rsidR="00623E6E">
        <w:rPr>
          <w:rFonts w:ascii="Arial" w:hAnsi="Arial" w:cs="Arial"/>
          <w:sz w:val="24"/>
          <w:szCs w:val="24"/>
          <w:lang w:val="en-US"/>
        </w:rPr>
        <w:t>workers,</w:t>
      </w:r>
      <w:r w:rsidR="002B4838">
        <w:rPr>
          <w:rFonts w:ascii="Arial" w:hAnsi="Arial" w:cs="Arial"/>
          <w:sz w:val="24"/>
          <w:szCs w:val="24"/>
          <w:lang w:val="en-US"/>
        </w:rPr>
        <w:t xml:space="preserve"> and </w:t>
      </w:r>
      <w:r w:rsidR="002B4838" w:rsidRPr="005F6669">
        <w:rPr>
          <w:rFonts w:ascii="Arial" w:hAnsi="Arial" w:cs="Arial"/>
          <w:sz w:val="24"/>
          <w:szCs w:val="24"/>
          <w:lang w:val="en-US"/>
        </w:rPr>
        <w:t>contractors</w:t>
      </w:r>
      <w:r w:rsidRPr="005F6669">
        <w:rPr>
          <w:rFonts w:ascii="Arial" w:hAnsi="Arial" w:cs="Arial"/>
          <w:sz w:val="24"/>
          <w:szCs w:val="24"/>
          <w:lang w:val="en-US"/>
        </w:rPr>
        <w:t xml:space="preserve"> </w:t>
      </w:r>
      <w:r w:rsidR="002B4838">
        <w:rPr>
          <w:rFonts w:ascii="Arial" w:hAnsi="Arial" w:cs="Arial"/>
          <w:sz w:val="24"/>
          <w:szCs w:val="24"/>
          <w:lang w:val="en-US"/>
        </w:rPr>
        <w:t>are aware of Warwick Town Council’s</w:t>
      </w:r>
      <w:r w:rsidRPr="005F6669">
        <w:rPr>
          <w:rFonts w:ascii="Arial" w:hAnsi="Arial" w:cs="Arial"/>
          <w:sz w:val="24"/>
          <w:szCs w:val="24"/>
          <w:lang w:val="en-US"/>
        </w:rPr>
        <w:t xml:space="preserve"> Health &amp; Safety Policy. The </w:t>
      </w:r>
      <w:r w:rsidR="0076682A">
        <w:rPr>
          <w:rFonts w:ascii="Arial" w:hAnsi="Arial" w:cs="Arial"/>
          <w:sz w:val="24"/>
          <w:szCs w:val="24"/>
          <w:lang w:val="en-US"/>
        </w:rPr>
        <w:t xml:space="preserve">Town </w:t>
      </w:r>
      <w:r w:rsidRPr="005F6669">
        <w:rPr>
          <w:rFonts w:ascii="Arial" w:hAnsi="Arial" w:cs="Arial"/>
          <w:sz w:val="24"/>
          <w:szCs w:val="24"/>
          <w:lang w:val="en-US"/>
        </w:rPr>
        <w:t xml:space="preserve">Clerk will advise </w:t>
      </w:r>
      <w:r w:rsidR="002B4838">
        <w:rPr>
          <w:rFonts w:ascii="Arial" w:hAnsi="Arial" w:cs="Arial"/>
          <w:sz w:val="24"/>
          <w:szCs w:val="24"/>
          <w:lang w:val="en-US"/>
        </w:rPr>
        <w:t>Employees, workers and C</w:t>
      </w:r>
      <w:r w:rsidRPr="005F6669">
        <w:rPr>
          <w:rFonts w:ascii="Arial" w:hAnsi="Arial" w:cs="Arial"/>
          <w:sz w:val="24"/>
          <w:szCs w:val="24"/>
          <w:lang w:val="en-US"/>
        </w:rPr>
        <w:t>ontractors of any known potential hazards which may affect their activities</w:t>
      </w:r>
      <w:r w:rsidR="002B4838">
        <w:rPr>
          <w:rFonts w:ascii="Arial" w:hAnsi="Arial" w:cs="Arial"/>
          <w:sz w:val="24"/>
          <w:szCs w:val="24"/>
          <w:lang w:val="en-US"/>
        </w:rPr>
        <w:t xml:space="preserve"> and any health and safety practices that have been put in place to mitigate any risks to their health and </w:t>
      </w:r>
      <w:r w:rsidR="00D46019">
        <w:rPr>
          <w:rFonts w:ascii="Arial" w:hAnsi="Arial" w:cs="Arial"/>
          <w:sz w:val="24"/>
          <w:szCs w:val="24"/>
          <w:lang w:val="en-US"/>
        </w:rPr>
        <w:t>wellbeing.</w:t>
      </w:r>
      <w:r w:rsidRPr="005F6669">
        <w:rPr>
          <w:rFonts w:ascii="Arial" w:hAnsi="Arial" w:cs="Arial"/>
          <w:sz w:val="24"/>
          <w:szCs w:val="24"/>
          <w:lang w:val="en-US"/>
        </w:rPr>
        <w:t xml:space="preserve"> </w:t>
      </w:r>
    </w:p>
    <w:p w14:paraId="22CE42F7" w14:textId="77777777" w:rsidR="005F6669" w:rsidRPr="005F6669" w:rsidRDefault="005F6669" w:rsidP="00EC3E88">
      <w:pPr>
        <w:pStyle w:val="ListParagraph"/>
        <w:ind w:hanging="861"/>
        <w:rPr>
          <w:rFonts w:ascii="Arial" w:hAnsi="Arial" w:cs="Arial"/>
          <w:sz w:val="24"/>
          <w:szCs w:val="24"/>
          <w:lang w:val="en-US"/>
        </w:rPr>
      </w:pPr>
    </w:p>
    <w:p w14:paraId="0F1CFBC6" w14:textId="4B2B3258" w:rsidR="00B86BE9" w:rsidRPr="005F6669" w:rsidRDefault="002B4838" w:rsidP="00EC3E88">
      <w:pPr>
        <w:pStyle w:val="ListParagraph"/>
        <w:numPr>
          <w:ilvl w:val="1"/>
          <w:numId w:val="4"/>
        </w:numPr>
        <w:ind w:hanging="861"/>
        <w:jc w:val="both"/>
        <w:rPr>
          <w:rFonts w:ascii="Arial" w:hAnsi="Arial" w:cs="Arial"/>
          <w:sz w:val="24"/>
          <w:szCs w:val="24"/>
          <w:lang w:val="en-US"/>
        </w:rPr>
      </w:pPr>
      <w:r w:rsidRPr="005F6669">
        <w:rPr>
          <w:rFonts w:ascii="Arial" w:hAnsi="Arial" w:cs="Arial"/>
          <w:sz w:val="24"/>
          <w:szCs w:val="24"/>
          <w:lang w:val="en-US"/>
        </w:rPr>
        <w:t>The Council</w:t>
      </w:r>
      <w:r w:rsidR="00B86BE9" w:rsidRPr="005F6669">
        <w:rPr>
          <w:rFonts w:ascii="Arial" w:hAnsi="Arial" w:cs="Arial"/>
          <w:sz w:val="24"/>
          <w:szCs w:val="24"/>
          <w:lang w:val="en-US"/>
        </w:rPr>
        <w:t>, with the support of the</w:t>
      </w:r>
      <w:r>
        <w:rPr>
          <w:rFonts w:ascii="Arial" w:hAnsi="Arial" w:cs="Arial"/>
          <w:sz w:val="24"/>
          <w:szCs w:val="24"/>
          <w:lang w:val="en-US"/>
        </w:rPr>
        <w:t xml:space="preserve"> </w:t>
      </w:r>
      <w:r w:rsidR="0076682A">
        <w:rPr>
          <w:rFonts w:ascii="Arial" w:hAnsi="Arial" w:cs="Arial"/>
          <w:sz w:val="24"/>
          <w:szCs w:val="24"/>
          <w:lang w:val="en-US"/>
        </w:rPr>
        <w:t xml:space="preserve">Town </w:t>
      </w:r>
      <w:r>
        <w:rPr>
          <w:rFonts w:ascii="Arial" w:hAnsi="Arial" w:cs="Arial"/>
          <w:sz w:val="24"/>
          <w:szCs w:val="24"/>
          <w:lang w:val="en-US"/>
        </w:rPr>
        <w:t xml:space="preserve">Clerk, members of </w:t>
      </w:r>
      <w:r w:rsidR="00D46019">
        <w:rPr>
          <w:rFonts w:ascii="Arial" w:hAnsi="Arial" w:cs="Arial"/>
          <w:sz w:val="24"/>
          <w:szCs w:val="24"/>
          <w:lang w:val="en-US"/>
        </w:rPr>
        <w:t xml:space="preserve">staff and </w:t>
      </w:r>
      <w:r w:rsidR="0057211E">
        <w:rPr>
          <w:rFonts w:ascii="Arial" w:hAnsi="Arial" w:cs="Arial"/>
          <w:sz w:val="24"/>
          <w:szCs w:val="24"/>
          <w:lang w:val="en-US"/>
        </w:rPr>
        <w:t>the Leader</w:t>
      </w:r>
      <w:r>
        <w:rPr>
          <w:rFonts w:ascii="Arial" w:hAnsi="Arial" w:cs="Arial"/>
          <w:sz w:val="24"/>
          <w:szCs w:val="24"/>
          <w:lang w:val="en-US"/>
        </w:rPr>
        <w:t xml:space="preserve"> of </w:t>
      </w:r>
      <w:r w:rsidR="00EC3E88">
        <w:rPr>
          <w:rFonts w:ascii="Arial" w:hAnsi="Arial" w:cs="Arial"/>
          <w:sz w:val="24"/>
          <w:szCs w:val="24"/>
          <w:lang w:val="en-US"/>
        </w:rPr>
        <w:t xml:space="preserve">the </w:t>
      </w:r>
      <w:r w:rsidR="00AC7925" w:rsidRPr="005F6669">
        <w:rPr>
          <w:rFonts w:ascii="Arial" w:hAnsi="Arial" w:cs="Arial"/>
          <w:sz w:val="24"/>
          <w:szCs w:val="24"/>
          <w:lang w:val="en-US"/>
        </w:rPr>
        <w:t>Council</w:t>
      </w:r>
      <w:r w:rsidR="00AC7925">
        <w:rPr>
          <w:rFonts w:ascii="Arial" w:hAnsi="Arial" w:cs="Arial"/>
          <w:sz w:val="24"/>
          <w:szCs w:val="24"/>
          <w:lang w:val="en-US"/>
        </w:rPr>
        <w:t xml:space="preserve"> </w:t>
      </w:r>
      <w:r w:rsidR="00AC7925" w:rsidRPr="005F6669">
        <w:rPr>
          <w:rFonts w:ascii="Arial" w:hAnsi="Arial" w:cs="Arial"/>
          <w:sz w:val="24"/>
          <w:szCs w:val="24"/>
          <w:lang w:val="en-US"/>
        </w:rPr>
        <w:t>is</w:t>
      </w:r>
      <w:r w:rsidR="00B86BE9" w:rsidRPr="005F6669">
        <w:rPr>
          <w:rFonts w:ascii="Arial" w:hAnsi="Arial" w:cs="Arial"/>
          <w:sz w:val="24"/>
          <w:szCs w:val="24"/>
          <w:lang w:val="en-US"/>
        </w:rPr>
        <w:t xml:space="preserve"> responsible for: </w:t>
      </w:r>
    </w:p>
    <w:p w14:paraId="65F39453" w14:textId="77777777" w:rsidR="00B86BE9" w:rsidRPr="00B86BE9" w:rsidRDefault="00B86BE9" w:rsidP="00D46019">
      <w:pPr>
        <w:ind w:left="1418" w:hanging="1418"/>
        <w:jc w:val="both"/>
        <w:rPr>
          <w:rFonts w:ascii="Arial" w:hAnsi="Arial" w:cs="Arial"/>
          <w:sz w:val="24"/>
          <w:szCs w:val="24"/>
          <w:lang w:val="en-US"/>
        </w:rPr>
      </w:pPr>
      <w:r w:rsidRPr="00B86BE9">
        <w:rPr>
          <w:rFonts w:ascii="Arial" w:hAnsi="Arial" w:cs="Arial"/>
          <w:sz w:val="24"/>
          <w:szCs w:val="24"/>
          <w:lang w:val="en-US"/>
        </w:rPr>
        <w:tab/>
        <w:t xml:space="preserve">(i) </w:t>
      </w:r>
      <w:r w:rsidRPr="00B86BE9">
        <w:rPr>
          <w:rFonts w:ascii="Arial" w:hAnsi="Arial" w:cs="Arial"/>
          <w:sz w:val="24"/>
          <w:szCs w:val="24"/>
          <w:lang w:val="en-US"/>
        </w:rPr>
        <w:tab/>
        <w:t xml:space="preserve">Review of this policy from time to time. </w:t>
      </w:r>
    </w:p>
    <w:p w14:paraId="4C8E133C" w14:textId="007895D4" w:rsidR="00B86BE9" w:rsidRPr="00B86BE9" w:rsidRDefault="00B86BE9" w:rsidP="00D46019">
      <w:pPr>
        <w:ind w:left="2127" w:hanging="709"/>
        <w:jc w:val="both"/>
        <w:rPr>
          <w:rFonts w:ascii="Arial" w:hAnsi="Arial" w:cs="Arial"/>
          <w:sz w:val="24"/>
          <w:szCs w:val="24"/>
          <w:lang w:val="en-US"/>
        </w:rPr>
      </w:pPr>
      <w:r w:rsidRPr="00B86BE9">
        <w:rPr>
          <w:rFonts w:ascii="Arial" w:hAnsi="Arial" w:cs="Arial"/>
          <w:sz w:val="24"/>
          <w:szCs w:val="24"/>
          <w:lang w:val="en-US"/>
        </w:rPr>
        <w:t xml:space="preserve">(ii) </w:t>
      </w:r>
      <w:r w:rsidRPr="00B86BE9">
        <w:rPr>
          <w:rFonts w:ascii="Arial" w:hAnsi="Arial" w:cs="Arial"/>
          <w:sz w:val="24"/>
          <w:szCs w:val="24"/>
          <w:lang w:val="en-US"/>
        </w:rPr>
        <w:tab/>
        <w:t xml:space="preserve">Maintaining the Council buildings, equipment and grounds in a </w:t>
      </w:r>
      <w:r w:rsidR="00D46019">
        <w:rPr>
          <w:rFonts w:ascii="Arial" w:hAnsi="Arial" w:cs="Arial"/>
          <w:sz w:val="24"/>
          <w:szCs w:val="24"/>
          <w:lang w:val="en-US"/>
        </w:rPr>
        <w:t xml:space="preserve">    </w:t>
      </w:r>
      <w:r w:rsidRPr="00B86BE9">
        <w:rPr>
          <w:rFonts w:ascii="Arial" w:hAnsi="Arial" w:cs="Arial"/>
          <w:sz w:val="24"/>
          <w:szCs w:val="24"/>
          <w:lang w:val="en-US"/>
        </w:rPr>
        <w:t xml:space="preserve">safe state ensuring that all warning signs are in place and visible to all personnel and the public. </w:t>
      </w:r>
    </w:p>
    <w:p w14:paraId="2E056E79" w14:textId="3D787E6C" w:rsidR="00B86BE9" w:rsidRPr="00B86BE9" w:rsidRDefault="00B86BE9" w:rsidP="00D46019">
      <w:pPr>
        <w:ind w:left="2127" w:hanging="709"/>
        <w:jc w:val="both"/>
        <w:rPr>
          <w:rFonts w:ascii="Arial" w:hAnsi="Arial" w:cs="Arial"/>
          <w:sz w:val="24"/>
          <w:szCs w:val="24"/>
          <w:lang w:val="en-US"/>
        </w:rPr>
      </w:pPr>
      <w:r w:rsidRPr="00B86BE9">
        <w:rPr>
          <w:rFonts w:ascii="Arial" w:hAnsi="Arial" w:cs="Arial"/>
          <w:sz w:val="24"/>
          <w:szCs w:val="24"/>
          <w:lang w:val="en-US"/>
        </w:rPr>
        <w:t xml:space="preserve">(iii) </w:t>
      </w:r>
      <w:r w:rsidRPr="00B86BE9">
        <w:rPr>
          <w:rFonts w:ascii="Arial" w:hAnsi="Arial" w:cs="Arial"/>
          <w:sz w:val="24"/>
          <w:szCs w:val="24"/>
          <w:lang w:val="en-US"/>
        </w:rPr>
        <w:tab/>
        <w:t>The general supervision of the staff to ensure that they remain safe and health</w:t>
      </w:r>
      <w:r w:rsidR="00D46019">
        <w:rPr>
          <w:rFonts w:ascii="Arial" w:hAnsi="Arial" w:cs="Arial"/>
          <w:sz w:val="24"/>
          <w:szCs w:val="24"/>
          <w:lang w:val="en-US"/>
        </w:rPr>
        <w:t>y</w:t>
      </w:r>
      <w:r w:rsidRPr="00B86BE9">
        <w:rPr>
          <w:rFonts w:ascii="Arial" w:hAnsi="Arial" w:cs="Arial"/>
          <w:sz w:val="24"/>
          <w:szCs w:val="24"/>
          <w:lang w:val="en-US"/>
        </w:rPr>
        <w:t xml:space="preserve"> whilst at work. Risk assessments for staff</w:t>
      </w:r>
      <w:r w:rsidR="0057545A">
        <w:rPr>
          <w:rFonts w:ascii="Arial" w:hAnsi="Arial" w:cs="Arial"/>
          <w:sz w:val="24"/>
          <w:szCs w:val="24"/>
          <w:lang w:val="en-US"/>
        </w:rPr>
        <w:t xml:space="preserve"> and the</w:t>
      </w:r>
      <w:r w:rsidRPr="00B86BE9">
        <w:rPr>
          <w:rFonts w:ascii="Arial" w:hAnsi="Arial" w:cs="Arial"/>
          <w:sz w:val="24"/>
          <w:szCs w:val="24"/>
          <w:lang w:val="en-US"/>
        </w:rPr>
        <w:t xml:space="preserve"> building</w:t>
      </w:r>
      <w:r w:rsidR="0057545A">
        <w:rPr>
          <w:rFonts w:ascii="Arial" w:hAnsi="Arial" w:cs="Arial"/>
          <w:sz w:val="24"/>
          <w:szCs w:val="24"/>
          <w:lang w:val="en-US"/>
        </w:rPr>
        <w:t xml:space="preserve"> and Grounds will be undertaken by the </w:t>
      </w:r>
      <w:r w:rsidR="0076682A">
        <w:rPr>
          <w:rFonts w:ascii="Arial" w:hAnsi="Arial" w:cs="Arial"/>
          <w:sz w:val="24"/>
          <w:szCs w:val="24"/>
          <w:lang w:val="en-US"/>
        </w:rPr>
        <w:t xml:space="preserve">Town </w:t>
      </w:r>
      <w:r w:rsidR="0057545A">
        <w:rPr>
          <w:rFonts w:ascii="Arial" w:hAnsi="Arial" w:cs="Arial"/>
          <w:sz w:val="24"/>
          <w:szCs w:val="24"/>
          <w:lang w:val="en-US"/>
        </w:rPr>
        <w:t>Clerk/ Employees</w:t>
      </w:r>
      <w:r w:rsidRPr="00B86BE9">
        <w:rPr>
          <w:rFonts w:ascii="Arial" w:hAnsi="Arial" w:cs="Arial"/>
          <w:sz w:val="24"/>
          <w:szCs w:val="24"/>
          <w:lang w:val="en-US"/>
        </w:rPr>
        <w:t xml:space="preserve"> and </w:t>
      </w:r>
      <w:r w:rsidR="0057545A">
        <w:rPr>
          <w:rFonts w:ascii="Arial" w:hAnsi="Arial" w:cs="Arial"/>
          <w:sz w:val="24"/>
          <w:szCs w:val="24"/>
          <w:lang w:val="en-US"/>
        </w:rPr>
        <w:t>where necessary</w:t>
      </w:r>
      <w:r w:rsidR="00A20B8D">
        <w:rPr>
          <w:rFonts w:ascii="Arial" w:hAnsi="Arial" w:cs="Arial"/>
          <w:sz w:val="24"/>
          <w:szCs w:val="24"/>
          <w:lang w:val="en-US"/>
        </w:rPr>
        <w:t xml:space="preserve"> </w:t>
      </w:r>
      <w:r w:rsidR="0057545A">
        <w:rPr>
          <w:rFonts w:ascii="Arial" w:hAnsi="Arial" w:cs="Arial"/>
          <w:sz w:val="24"/>
          <w:szCs w:val="24"/>
          <w:lang w:val="en-US"/>
        </w:rPr>
        <w:t xml:space="preserve">by </w:t>
      </w:r>
      <w:r w:rsidRPr="00B86BE9">
        <w:rPr>
          <w:rFonts w:ascii="Arial" w:hAnsi="Arial" w:cs="Arial"/>
          <w:sz w:val="24"/>
          <w:szCs w:val="24"/>
          <w:lang w:val="en-US"/>
        </w:rPr>
        <w:t>experts co-opted by the Council</w:t>
      </w:r>
      <w:r w:rsidR="0057545A">
        <w:rPr>
          <w:rFonts w:ascii="Arial" w:hAnsi="Arial" w:cs="Arial"/>
          <w:sz w:val="24"/>
          <w:szCs w:val="24"/>
          <w:lang w:val="en-US"/>
        </w:rPr>
        <w:t xml:space="preserve"> as advised by the </w:t>
      </w:r>
      <w:r w:rsidR="0076682A">
        <w:rPr>
          <w:rFonts w:ascii="Arial" w:hAnsi="Arial" w:cs="Arial"/>
          <w:sz w:val="24"/>
          <w:szCs w:val="24"/>
          <w:lang w:val="en-US"/>
        </w:rPr>
        <w:t xml:space="preserve">Town </w:t>
      </w:r>
      <w:r w:rsidR="0057545A">
        <w:rPr>
          <w:rFonts w:ascii="Arial" w:hAnsi="Arial" w:cs="Arial"/>
          <w:sz w:val="24"/>
          <w:szCs w:val="24"/>
          <w:lang w:val="en-US"/>
        </w:rPr>
        <w:t>Clerk.</w:t>
      </w:r>
      <w:r w:rsidRPr="00B86BE9">
        <w:rPr>
          <w:rFonts w:ascii="Arial" w:hAnsi="Arial" w:cs="Arial"/>
          <w:sz w:val="24"/>
          <w:szCs w:val="24"/>
          <w:lang w:val="en-US"/>
        </w:rPr>
        <w:t xml:space="preserve"> </w:t>
      </w:r>
    </w:p>
    <w:p w14:paraId="216BDFAA" w14:textId="076711F4" w:rsidR="00B86BE9" w:rsidRPr="00B86BE9" w:rsidRDefault="00B86BE9" w:rsidP="00D46019">
      <w:pPr>
        <w:ind w:left="2127" w:hanging="709"/>
        <w:jc w:val="both"/>
        <w:rPr>
          <w:rFonts w:ascii="Arial" w:hAnsi="Arial" w:cs="Arial"/>
          <w:sz w:val="24"/>
          <w:szCs w:val="24"/>
          <w:lang w:val="en-US"/>
        </w:rPr>
      </w:pPr>
      <w:r w:rsidRPr="00B86BE9">
        <w:rPr>
          <w:rFonts w:ascii="Arial" w:hAnsi="Arial" w:cs="Arial"/>
          <w:sz w:val="24"/>
          <w:szCs w:val="24"/>
          <w:lang w:val="en-US"/>
        </w:rPr>
        <w:lastRenderedPageBreak/>
        <w:t xml:space="preserve">(iv) </w:t>
      </w:r>
      <w:r w:rsidRPr="00B86BE9">
        <w:rPr>
          <w:rFonts w:ascii="Arial" w:hAnsi="Arial" w:cs="Arial"/>
          <w:sz w:val="24"/>
          <w:szCs w:val="24"/>
          <w:lang w:val="en-US"/>
        </w:rPr>
        <w:tab/>
      </w:r>
      <w:r w:rsidR="0057545A">
        <w:rPr>
          <w:rFonts w:ascii="Arial" w:hAnsi="Arial" w:cs="Arial"/>
          <w:sz w:val="24"/>
          <w:szCs w:val="24"/>
          <w:lang w:val="en-US"/>
        </w:rPr>
        <w:t xml:space="preserve">The </w:t>
      </w:r>
      <w:r w:rsidR="0076682A">
        <w:rPr>
          <w:rFonts w:ascii="Arial" w:hAnsi="Arial" w:cs="Arial"/>
          <w:sz w:val="24"/>
          <w:szCs w:val="24"/>
          <w:lang w:val="en-US"/>
        </w:rPr>
        <w:t xml:space="preserve">Town </w:t>
      </w:r>
      <w:r w:rsidR="0057545A">
        <w:rPr>
          <w:rFonts w:ascii="Arial" w:hAnsi="Arial" w:cs="Arial"/>
          <w:sz w:val="24"/>
          <w:szCs w:val="24"/>
          <w:lang w:val="en-US"/>
        </w:rPr>
        <w:t>Clerk will be responsible for the t</w:t>
      </w:r>
      <w:r w:rsidRPr="00B86BE9">
        <w:rPr>
          <w:rFonts w:ascii="Arial" w:hAnsi="Arial" w:cs="Arial"/>
          <w:sz w:val="24"/>
          <w:szCs w:val="24"/>
          <w:lang w:val="en-US"/>
        </w:rPr>
        <w:t xml:space="preserve">raining of </w:t>
      </w:r>
      <w:r w:rsidR="0057545A">
        <w:rPr>
          <w:rFonts w:ascii="Arial" w:hAnsi="Arial" w:cs="Arial"/>
          <w:sz w:val="24"/>
          <w:szCs w:val="24"/>
          <w:lang w:val="en-US"/>
        </w:rPr>
        <w:t>all employees</w:t>
      </w:r>
      <w:r w:rsidRPr="00B86BE9">
        <w:rPr>
          <w:rFonts w:ascii="Arial" w:hAnsi="Arial" w:cs="Arial"/>
          <w:sz w:val="24"/>
          <w:szCs w:val="24"/>
          <w:lang w:val="en-US"/>
        </w:rPr>
        <w:t xml:space="preserve"> in the safe use of equipment, </w:t>
      </w:r>
      <w:r w:rsidR="0057545A" w:rsidRPr="00B86BE9">
        <w:rPr>
          <w:rFonts w:ascii="Arial" w:hAnsi="Arial" w:cs="Arial"/>
          <w:sz w:val="24"/>
          <w:szCs w:val="24"/>
          <w:lang w:val="en-US"/>
        </w:rPr>
        <w:t>machinery,</w:t>
      </w:r>
      <w:r w:rsidRPr="00B86BE9">
        <w:rPr>
          <w:rFonts w:ascii="Arial" w:hAnsi="Arial" w:cs="Arial"/>
          <w:sz w:val="24"/>
          <w:szCs w:val="24"/>
          <w:lang w:val="en-US"/>
        </w:rPr>
        <w:t xml:space="preserve"> and substances, and in health and safety </w:t>
      </w:r>
      <w:r w:rsidR="008330DE" w:rsidRPr="00B86BE9">
        <w:rPr>
          <w:rFonts w:ascii="Arial" w:hAnsi="Arial" w:cs="Arial"/>
          <w:sz w:val="24"/>
          <w:szCs w:val="24"/>
          <w:lang w:val="en-US"/>
        </w:rPr>
        <w:t>matters</w:t>
      </w:r>
      <w:r w:rsidRPr="00B86BE9">
        <w:rPr>
          <w:rFonts w:ascii="Arial" w:hAnsi="Arial" w:cs="Arial"/>
          <w:sz w:val="24"/>
          <w:szCs w:val="24"/>
          <w:lang w:val="en-US"/>
        </w:rPr>
        <w:t xml:space="preserve">. Records of </w:t>
      </w:r>
      <w:r w:rsidR="0057545A">
        <w:rPr>
          <w:rFonts w:ascii="Arial" w:hAnsi="Arial" w:cs="Arial"/>
          <w:sz w:val="24"/>
          <w:szCs w:val="24"/>
          <w:lang w:val="en-US"/>
        </w:rPr>
        <w:t>employees</w:t>
      </w:r>
      <w:r w:rsidRPr="00B86BE9">
        <w:rPr>
          <w:rFonts w:ascii="Arial" w:hAnsi="Arial" w:cs="Arial"/>
          <w:sz w:val="24"/>
          <w:szCs w:val="24"/>
          <w:lang w:val="en-US"/>
        </w:rPr>
        <w:t xml:space="preserve"> training shall be maintained and are kept in the</w:t>
      </w:r>
      <w:r w:rsidR="0057545A">
        <w:rPr>
          <w:rFonts w:ascii="Arial" w:hAnsi="Arial" w:cs="Arial"/>
          <w:sz w:val="24"/>
          <w:szCs w:val="24"/>
          <w:lang w:val="en-US"/>
        </w:rPr>
        <w:t>ir</w:t>
      </w:r>
      <w:r w:rsidRPr="00B86BE9">
        <w:rPr>
          <w:rFonts w:ascii="Arial" w:hAnsi="Arial" w:cs="Arial"/>
          <w:sz w:val="24"/>
          <w:szCs w:val="24"/>
          <w:lang w:val="en-US"/>
        </w:rPr>
        <w:t xml:space="preserve"> </w:t>
      </w:r>
      <w:r w:rsidR="00552BBB">
        <w:rPr>
          <w:rFonts w:ascii="Arial" w:hAnsi="Arial" w:cs="Arial"/>
          <w:sz w:val="24"/>
          <w:szCs w:val="24"/>
          <w:lang w:val="en-US"/>
        </w:rPr>
        <w:t>personnel</w:t>
      </w:r>
      <w:r w:rsidR="0057545A">
        <w:rPr>
          <w:rFonts w:ascii="Arial" w:hAnsi="Arial" w:cs="Arial"/>
          <w:sz w:val="24"/>
          <w:szCs w:val="24"/>
          <w:lang w:val="en-US"/>
        </w:rPr>
        <w:t xml:space="preserve"> file</w:t>
      </w:r>
      <w:r w:rsidRPr="00B86BE9">
        <w:rPr>
          <w:rFonts w:ascii="Arial" w:hAnsi="Arial" w:cs="Arial"/>
          <w:sz w:val="24"/>
          <w:szCs w:val="24"/>
          <w:lang w:val="en-US"/>
        </w:rPr>
        <w:t xml:space="preserve">. Suitably qualified persons or organisations as appropriate will carry out the training on site. </w:t>
      </w:r>
      <w:r w:rsidR="00552BBB">
        <w:rPr>
          <w:rFonts w:ascii="Arial" w:hAnsi="Arial" w:cs="Arial"/>
          <w:sz w:val="24"/>
          <w:szCs w:val="24"/>
          <w:lang w:val="en-US"/>
        </w:rPr>
        <w:t>Employees</w:t>
      </w:r>
      <w:r w:rsidRPr="00B86BE9">
        <w:rPr>
          <w:rFonts w:ascii="Arial" w:hAnsi="Arial" w:cs="Arial"/>
          <w:sz w:val="24"/>
          <w:szCs w:val="24"/>
          <w:lang w:val="en-US"/>
        </w:rPr>
        <w:t xml:space="preserve"> will also attend training courses as</w:t>
      </w:r>
      <w:r w:rsidR="00552BBB">
        <w:rPr>
          <w:rFonts w:ascii="Arial" w:hAnsi="Arial" w:cs="Arial"/>
          <w:sz w:val="24"/>
          <w:szCs w:val="24"/>
          <w:lang w:val="en-US"/>
        </w:rPr>
        <w:t xml:space="preserve"> necessary and </w:t>
      </w:r>
      <w:r w:rsidR="00552BBB" w:rsidRPr="00B86BE9">
        <w:rPr>
          <w:rFonts w:ascii="Arial" w:hAnsi="Arial" w:cs="Arial"/>
          <w:sz w:val="24"/>
          <w:szCs w:val="24"/>
          <w:lang w:val="en-US"/>
        </w:rPr>
        <w:t>appropriate</w:t>
      </w:r>
      <w:r w:rsidRPr="00B86BE9">
        <w:rPr>
          <w:rFonts w:ascii="Arial" w:hAnsi="Arial" w:cs="Arial"/>
          <w:sz w:val="24"/>
          <w:szCs w:val="24"/>
          <w:lang w:val="en-US"/>
        </w:rPr>
        <w:t xml:space="preserve">. </w:t>
      </w:r>
    </w:p>
    <w:p w14:paraId="42705014" w14:textId="550305CA" w:rsidR="00B86BE9" w:rsidRPr="00B86BE9" w:rsidRDefault="00B86BE9" w:rsidP="00D46019">
      <w:pPr>
        <w:ind w:left="2127" w:hanging="709"/>
        <w:jc w:val="both"/>
        <w:rPr>
          <w:rFonts w:ascii="Arial" w:hAnsi="Arial" w:cs="Arial"/>
          <w:sz w:val="24"/>
          <w:szCs w:val="24"/>
          <w:lang w:val="en-US"/>
        </w:rPr>
      </w:pPr>
      <w:r w:rsidRPr="00B86BE9">
        <w:rPr>
          <w:rFonts w:ascii="Arial" w:hAnsi="Arial" w:cs="Arial"/>
          <w:sz w:val="24"/>
          <w:szCs w:val="24"/>
          <w:lang w:val="en-US"/>
        </w:rPr>
        <w:t xml:space="preserve">(v) </w:t>
      </w:r>
      <w:r w:rsidRPr="00B86BE9">
        <w:rPr>
          <w:rFonts w:ascii="Arial" w:hAnsi="Arial" w:cs="Arial"/>
          <w:sz w:val="24"/>
          <w:szCs w:val="24"/>
          <w:lang w:val="en-US"/>
        </w:rPr>
        <w:tab/>
      </w:r>
      <w:r w:rsidR="00AC4F7B" w:rsidRPr="00AC4F7B">
        <w:rPr>
          <w:rFonts w:ascii="Arial" w:hAnsi="Arial" w:cs="Arial"/>
          <w:sz w:val="24"/>
          <w:szCs w:val="24"/>
          <w:lang w:val="en-US"/>
        </w:rPr>
        <w:t xml:space="preserve">It will be the </w:t>
      </w:r>
      <w:r w:rsidR="0076682A">
        <w:rPr>
          <w:rFonts w:ascii="Arial" w:hAnsi="Arial" w:cs="Arial"/>
          <w:sz w:val="24"/>
          <w:szCs w:val="24"/>
          <w:lang w:val="en-US"/>
        </w:rPr>
        <w:t xml:space="preserve">Town </w:t>
      </w:r>
      <w:r w:rsidR="00AC4F7B" w:rsidRPr="00AC4F7B">
        <w:rPr>
          <w:rFonts w:ascii="Arial" w:hAnsi="Arial" w:cs="Arial"/>
          <w:sz w:val="24"/>
          <w:szCs w:val="24"/>
          <w:lang w:val="en-US"/>
        </w:rPr>
        <w:t xml:space="preserve">Clerk’s responsibility in </w:t>
      </w:r>
      <w:r w:rsidR="00AC4F7B">
        <w:rPr>
          <w:rFonts w:ascii="Arial" w:hAnsi="Arial" w:cs="Arial"/>
          <w:sz w:val="24"/>
          <w:szCs w:val="24"/>
          <w:lang w:val="en-US"/>
        </w:rPr>
        <w:t>p</w:t>
      </w:r>
      <w:r w:rsidRPr="00B86BE9">
        <w:rPr>
          <w:rFonts w:ascii="Arial" w:hAnsi="Arial" w:cs="Arial"/>
          <w:sz w:val="24"/>
          <w:szCs w:val="24"/>
          <w:lang w:val="en-US"/>
        </w:rPr>
        <w:t xml:space="preserve">roviding a safe working environment and ensuring that the storage of substances and equipment is in accordance with any rules and/or legislation. Records of the storage of noxious substances shall be maintained </w:t>
      </w:r>
      <w:r w:rsidR="00552BBB">
        <w:rPr>
          <w:rFonts w:ascii="Arial" w:hAnsi="Arial" w:cs="Arial"/>
          <w:sz w:val="24"/>
          <w:szCs w:val="24"/>
          <w:lang w:val="en-US"/>
        </w:rPr>
        <w:t xml:space="preserve">by the </w:t>
      </w:r>
      <w:r w:rsidR="0076682A">
        <w:rPr>
          <w:rFonts w:ascii="Arial" w:hAnsi="Arial" w:cs="Arial"/>
          <w:sz w:val="24"/>
          <w:szCs w:val="24"/>
          <w:lang w:val="en-US"/>
        </w:rPr>
        <w:t xml:space="preserve">Town </w:t>
      </w:r>
      <w:r w:rsidR="00552BBB">
        <w:rPr>
          <w:rFonts w:ascii="Arial" w:hAnsi="Arial" w:cs="Arial"/>
          <w:sz w:val="24"/>
          <w:szCs w:val="24"/>
          <w:lang w:val="en-US"/>
        </w:rPr>
        <w:t>Clerk</w:t>
      </w:r>
      <w:r w:rsidRPr="00B86BE9">
        <w:rPr>
          <w:rFonts w:ascii="Arial" w:hAnsi="Arial" w:cs="Arial"/>
          <w:sz w:val="24"/>
          <w:szCs w:val="24"/>
          <w:lang w:val="en-US"/>
        </w:rPr>
        <w:t xml:space="preserve">. </w:t>
      </w:r>
    </w:p>
    <w:p w14:paraId="69BCE881" w14:textId="556D3D43" w:rsidR="00B86BE9" w:rsidRPr="00B86BE9" w:rsidRDefault="00B86BE9" w:rsidP="00AC4F7B">
      <w:pPr>
        <w:ind w:left="2127" w:hanging="709"/>
        <w:jc w:val="both"/>
        <w:rPr>
          <w:rFonts w:ascii="Arial" w:hAnsi="Arial" w:cs="Arial"/>
          <w:sz w:val="24"/>
          <w:szCs w:val="24"/>
          <w:lang w:val="en-US"/>
        </w:rPr>
      </w:pPr>
      <w:r w:rsidRPr="00B86BE9">
        <w:rPr>
          <w:rFonts w:ascii="Arial" w:hAnsi="Arial" w:cs="Arial"/>
          <w:sz w:val="24"/>
          <w:szCs w:val="24"/>
          <w:lang w:val="en-US"/>
        </w:rPr>
        <w:t xml:space="preserve">(vi) </w:t>
      </w:r>
      <w:r w:rsidRPr="00B86BE9">
        <w:rPr>
          <w:rFonts w:ascii="Arial" w:hAnsi="Arial" w:cs="Arial"/>
          <w:sz w:val="24"/>
          <w:szCs w:val="24"/>
          <w:lang w:val="en-US"/>
        </w:rPr>
        <w:tab/>
      </w:r>
      <w:r w:rsidR="00AC4F7B" w:rsidRPr="00AC4F7B">
        <w:rPr>
          <w:rFonts w:ascii="Arial" w:hAnsi="Arial" w:cs="Arial"/>
          <w:sz w:val="24"/>
          <w:szCs w:val="24"/>
          <w:lang w:val="en-US"/>
        </w:rPr>
        <w:t xml:space="preserve">It will be the </w:t>
      </w:r>
      <w:r w:rsidR="0076682A">
        <w:rPr>
          <w:rFonts w:ascii="Arial" w:hAnsi="Arial" w:cs="Arial"/>
          <w:sz w:val="24"/>
          <w:szCs w:val="24"/>
          <w:lang w:val="en-US"/>
        </w:rPr>
        <w:t xml:space="preserve">Town </w:t>
      </w:r>
      <w:r w:rsidR="00AC4F7B" w:rsidRPr="00AC4F7B">
        <w:rPr>
          <w:rFonts w:ascii="Arial" w:hAnsi="Arial" w:cs="Arial"/>
          <w:sz w:val="24"/>
          <w:szCs w:val="24"/>
          <w:lang w:val="en-US"/>
        </w:rPr>
        <w:t xml:space="preserve">Clerk’s responsibility in </w:t>
      </w:r>
      <w:r w:rsidR="00552BBB">
        <w:rPr>
          <w:rFonts w:ascii="Arial" w:hAnsi="Arial" w:cs="Arial"/>
          <w:sz w:val="24"/>
          <w:szCs w:val="24"/>
          <w:lang w:val="en-US"/>
        </w:rPr>
        <w:t>e</w:t>
      </w:r>
      <w:r w:rsidRPr="00B86BE9">
        <w:rPr>
          <w:rFonts w:ascii="Arial" w:hAnsi="Arial" w:cs="Arial"/>
          <w:sz w:val="24"/>
          <w:szCs w:val="24"/>
          <w:lang w:val="en-US"/>
        </w:rPr>
        <w:t xml:space="preserve">nsuring that the correct protective clothing is available where necessary. </w:t>
      </w:r>
    </w:p>
    <w:p w14:paraId="3B90CBCE" w14:textId="62C75E29" w:rsidR="00B86BE9" w:rsidRPr="00B86BE9" w:rsidRDefault="00B86BE9" w:rsidP="00AC4F7B">
      <w:pPr>
        <w:ind w:left="2127" w:hanging="709"/>
        <w:jc w:val="both"/>
        <w:rPr>
          <w:rFonts w:ascii="Arial" w:hAnsi="Arial" w:cs="Arial"/>
          <w:sz w:val="24"/>
          <w:szCs w:val="24"/>
          <w:lang w:val="en-US"/>
        </w:rPr>
      </w:pPr>
      <w:r w:rsidRPr="00B86BE9">
        <w:rPr>
          <w:rFonts w:ascii="Arial" w:hAnsi="Arial" w:cs="Arial"/>
          <w:sz w:val="24"/>
          <w:szCs w:val="24"/>
          <w:lang w:val="en-US"/>
        </w:rPr>
        <w:t xml:space="preserve">(vii) </w:t>
      </w:r>
      <w:r w:rsidRPr="00B86BE9">
        <w:rPr>
          <w:rFonts w:ascii="Arial" w:hAnsi="Arial" w:cs="Arial"/>
          <w:sz w:val="24"/>
          <w:szCs w:val="24"/>
          <w:lang w:val="en-US"/>
        </w:rPr>
        <w:tab/>
      </w:r>
      <w:r w:rsidR="00552BBB">
        <w:rPr>
          <w:rFonts w:ascii="Arial" w:hAnsi="Arial" w:cs="Arial"/>
          <w:sz w:val="24"/>
          <w:szCs w:val="24"/>
          <w:lang w:val="en-US"/>
        </w:rPr>
        <w:t xml:space="preserve">It will be the </w:t>
      </w:r>
      <w:r w:rsidR="0076682A">
        <w:rPr>
          <w:rFonts w:ascii="Arial" w:hAnsi="Arial" w:cs="Arial"/>
          <w:sz w:val="24"/>
          <w:szCs w:val="24"/>
          <w:lang w:val="en-US"/>
        </w:rPr>
        <w:t xml:space="preserve">Town </w:t>
      </w:r>
      <w:r w:rsidR="00552BBB">
        <w:rPr>
          <w:rFonts w:ascii="Arial" w:hAnsi="Arial" w:cs="Arial"/>
          <w:sz w:val="24"/>
          <w:szCs w:val="24"/>
          <w:lang w:val="en-US"/>
        </w:rPr>
        <w:t>Clerk’s responsibility in e</w:t>
      </w:r>
      <w:r w:rsidRPr="00B86BE9">
        <w:rPr>
          <w:rFonts w:ascii="Arial" w:hAnsi="Arial" w:cs="Arial"/>
          <w:sz w:val="24"/>
          <w:szCs w:val="24"/>
          <w:lang w:val="en-US"/>
        </w:rPr>
        <w:t>nsuring that a proper procedure for reporting and recording accidents</w:t>
      </w:r>
      <w:r w:rsidR="007C5444">
        <w:rPr>
          <w:rFonts w:ascii="Arial" w:hAnsi="Arial" w:cs="Arial"/>
          <w:sz w:val="24"/>
          <w:szCs w:val="24"/>
          <w:lang w:val="en-US"/>
        </w:rPr>
        <w:t xml:space="preserve">/near </w:t>
      </w:r>
      <w:r w:rsidR="00934BBC">
        <w:rPr>
          <w:rFonts w:ascii="Arial" w:hAnsi="Arial" w:cs="Arial"/>
          <w:sz w:val="24"/>
          <w:szCs w:val="24"/>
          <w:lang w:val="en-US"/>
        </w:rPr>
        <w:t>misses</w:t>
      </w:r>
      <w:r w:rsidRPr="00B86BE9">
        <w:rPr>
          <w:rFonts w:ascii="Arial" w:hAnsi="Arial" w:cs="Arial"/>
          <w:sz w:val="24"/>
          <w:szCs w:val="24"/>
          <w:lang w:val="en-US"/>
        </w:rPr>
        <w:t xml:space="preserve"> is in place using an incident book</w:t>
      </w:r>
      <w:r w:rsidR="00C22733">
        <w:rPr>
          <w:rFonts w:ascii="Arial" w:hAnsi="Arial" w:cs="Arial"/>
          <w:sz w:val="24"/>
          <w:szCs w:val="24"/>
          <w:lang w:val="en-US"/>
        </w:rPr>
        <w:t xml:space="preserve"> (</w:t>
      </w:r>
      <w:r w:rsidR="00AC4F7B">
        <w:rPr>
          <w:rFonts w:ascii="Arial" w:hAnsi="Arial" w:cs="Arial"/>
          <w:sz w:val="24"/>
          <w:szCs w:val="24"/>
          <w:lang w:val="en-US"/>
        </w:rPr>
        <w:t>In line with HSE requirements)</w:t>
      </w:r>
      <w:r w:rsidRPr="00B86BE9">
        <w:rPr>
          <w:rFonts w:ascii="Arial" w:hAnsi="Arial" w:cs="Arial"/>
          <w:sz w:val="24"/>
          <w:szCs w:val="24"/>
          <w:lang w:val="en-US"/>
        </w:rPr>
        <w:t xml:space="preserve"> </w:t>
      </w:r>
      <w:r w:rsidR="00552BBB">
        <w:rPr>
          <w:rFonts w:ascii="Arial" w:hAnsi="Arial" w:cs="Arial"/>
          <w:sz w:val="24"/>
          <w:szCs w:val="24"/>
          <w:lang w:val="en-US"/>
        </w:rPr>
        <w:t>to be</w:t>
      </w:r>
      <w:r w:rsidRPr="00B86BE9">
        <w:rPr>
          <w:rFonts w:ascii="Arial" w:hAnsi="Arial" w:cs="Arial"/>
          <w:sz w:val="24"/>
          <w:szCs w:val="24"/>
          <w:lang w:val="en-US"/>
        </w:rPr>
        <w:t xml:space="preserve"> kept in the </w:t>
      </w:r>
      <w:r w:rsidR="00552BBB">
        <w:rPr>
          <w:rFonts w:ascii="Arial" w:hAnsi="Arial" w:cs="Arial"/>
          <w:sz w:val="24"/>
          <w:szCs w:val="24"/>
          <w:lang w:val="en-US"/>
        </w:rPr>
        <w:t xml:space="preserve">Town </w:t>
      </w:r>
      <w:r w:rsidRPr="00B86BE9">
        <w:rPr>
          <w:rFonts w:ascii="Arial" w:hAnsi="Arial" w:cs="Arial"/>
          <w:sz w:val="24"/>
          <w:szCs w:val="24"/>
          <w:lang w:val="en-US"/>
        </w:rPr>
        <w:t xml:space="preserve">Council office. </w:t>
      </w:r>
    </w:p>
    <w:p w14:paraId="3CE76B76" w14:textId="21349B2E" w:rsidR="00B86BE9" w:rsidRPr="00B86BE9" w:rsidRDefault="00B86BE9" w:rsidP="00AC4F7B">
      <w:pPr>
        <w:ind w:left="2127" w:hanging="709"/>
        <w:jc w:val="both"/>
        <w:rPr>
          <w:rFonts w:ascii="Arial" w:hAnsi="Arial" w:cs="Arial"/>
          <w:sz w:val="24"/>
          <w:szCs w:val="24"/>
          <w:lang w:val="en-US"/>
        </w:rPr>
      </w:pPr>
      <w:r w:rsidRPr="00B86BE9">
        <w:rPr>
          <w:rFonts w:ascii="Arial" w:hAnsi="Arial" w:cs="Arial"/>
          <w:sz w:val="24"/>
          <w:szCs w:val="24"/>
          <w:lang w:val="en-US"/>
        </w:rPr>
        <w:t xml:space="preserve">(viii) </w:t>
      </w:r>
      <w:r w:rsidRPr="00B86BE9">
        <w:rPr>
          <w:rFonts w:ascii="Arial" w:hAnsi="Arial" w:cs="Arial"/>
          <w:sz w:val="24"/>
          <w:szCs w:val="24"/>
          <w:lang w:val="en-US"/>
        </w:rPr>
        <w:tab/>
      </w:r>
      <w:r w:rsidR="00AC4F7B" w:rsidRPr="00AC4F7B">
        <w:rPr>
          <w:rFonts w:ascii="Arial" w:hAnsi="Arial" w:cs="Arial"/>
          <w:sz w:val="24"/>
          <w:szCs w:val="24"/>
          <w:lang w:val="en-US"/>
        </w:rPr>
        <w:t xml:space="preserve">It will be the </w:t>
      </w:r>
      <w:r w:rsidR="0076682A">
        <w:rPr>
          <w:rFonts w:ascii="Arial" w:hAnsi="Arial" w:cs="Arial"/>
          <w:sz w:val="24"/>
          <w:szCs w:val="24"/>
          <w:lang w:val="en-US"/>
        </w:rPr>
        <w:t xml:space="preserve">Town </w:t>
      </w:r>
      <w:r w:rsidR="00AC4F7B" w:rsidRPr="00AC4F7B">
        <w:rPr>
          <w:rFonts w:ascii="Arial" w:hAnsi="Arial" w:cs="Arial"/>
          <w:sz w:val="24"/>
          <w:szCs w:val="24"/>
          <w:lang w:val="en-US"/>
        </w:rPr>
        <w:t xml:space="preserve">Clerk’s responsibility in </w:t>
      </w:r>
      <w:r w:rsidR="00AC4F7B">
        <w:rPr>
          <w:rFonts w:ascii="Arial" w:hAnsi="Arial" w:cs="Arial"/>
          <w:sz w:val="24"/>
          <w:szCs w:val="24"/>
          <w:lang w:val="en-US"/>
        </w:rPr>
        <w:t>e</w:t>
      </w:r>
      <w:r w:rsidRPr="00B86BE9">
        <w:rPr>
          <w:rFonts w:ascii="Arial" w:hAnsi="Arial" w:cs="Arial"/>
          <w:sz w:val="24"/>
          <w:szCs w:val="24"/>
          <w:lang w:val="en-US"/>
        </w:rPr>
        <w:t xml:space="preserve">nsuring that hirers and lessees of the Council's facilities are aware of their obligations under the Health &amp; Safety legislation. </w:t>
      </w:r>
    </w:p>
    <w:p w14:paraId="15126E9A" w14:textId="67C1BC69" w:rsidR="00B86BE9" w:rsidRPr="00B86BE9" w:rsidRDefault="00B86BE9" w:rsidP="00AC4F7B">
      <w:pPr>
        <w:ind w:left="2127" w:hanging="709"/>
        <w:jc w:val="both"/>
        <w:rPr>
          <w:rFonts w:ascii="Arial" w:hAnsi="Arial" w:cs="Arial"/>
          <w:sz w:val="24"/>
          <w:szCs w:val="24"/>
          <w:lang w:val="en-US"/>
        </w:rPr>
      </w:pPr>
      <w:r w:rsidRPr="00B86BE9">
        <w:rPr>
          <w:rFonts w:ascii="Arial" w:hAnsi="Arial" w:cs="Arial"/>
          <w:sz w:val="24"/>
          <w:szCs w:val="24"/>
          <w:lang w:val="en-US"/>
        </w:rPr>
        <w:t xml:space="preserve">(ix) </w:t>
      </w:r>
      <w:r w:rsidRPr="00B86BE9">
        <w:rPr>
          <w:rFonts w:ascii="Arial" w:hAnsi="Arial" w:cs="Arial"/>
          <w:sz w:val="24"/>
          <w:szCs w:val="24"/>
          <w:lang w:val="en-US"/>
        </w:rPr>
        <w:tab/>
      </w:r>
      <w:r w:rsidR="00AC4F7B" w:rsidRPr="00AC4F7B">
        <w:rPr>
          <w:rFonts w:ascii="Arial" w:hAnsi="Arial" w:cs="Arial"/>
          <w:sz w:val="24"/>
          <w:szCs w:val="24"/>
          <w:lang w:val="en-US"/>
        </w:rPr>
        <w:t xml:space="preserve">It will be the </w:t>
      </w:r>
      <w:r w:rsidR="0076682A">
        <w:rPr>
          <w:rFonts w:ascii="Arial" w:hAnsi="Arial" w:cs="Arial"/>
          <w:sz w:val="24"/>
          <w:szCs w:val="24"/>
          <w:lang w:val="en-US"/>
        </w:rPr>
        <w:t xml:space="preserve">Town </w:t>
      </w:r>
      <w:r w:rsidR="00AC4F7B" w:rsidRPr="00AC4F7B">
        <w:rPr>
          <w:rFonts w:ascii="Arial" w:hAnsi="Arial" w:cs="Arial"/>
          <w:sz w:val="24"/>
          <w:szCs w:val="24"/>
          <w:lang w:val="en-US"/>
        </w:rPr>
        <w:t xml:space="preserve">Clerk’s responsibility in </w:t>
      </w:r>
      <w:r w:rsidR="00AC4F7B">
        <w:rPr>
          <w:rFonts w:ascii="Arial" w:hAnsi="Arial" w:cs="Arial"/>
          <w:sz w:val="24"/>
          <w:szCs w:val="24"/>
          <w:lang w:val="en-US"/>
        </w:rPr>
        <w:t>p</w:t>
      </w:r>
      <w:r w:rsidRPr="00B86BE9">
        <w:rPr>
          <w:rFonts w:ascii="Arial" w:hAnsi="Arial" w:cs="Arial"/>
          <w:sz w:val="24"/>
          <w:szCs w:val="24"/>
          <w:lang w:val="en-US"/>
        </w:rPr>
        <w:t xml:space="preserve">roviding means to allow staff to consult on matters affecting their health and safety. </w:t>
      </w:r>
    </w:p>
    <w:p w14:paraId="7F29D086" w14:textId="74DDD474" w:rsidR="00B86BE9" w:rsidRPr="00B86BE9" w:rsidRDefault="00AC4F7B" w:rsidP="00EC3E88">
      <w:pPr>
        <w:ind w:left="709" w:hanging="709"/>
        <w:rPr>
          <w:rFonts w:ascii="Arial" w:hAnsi="Arial" w:cs="Arial"/>
          <w:sz w:val="24"/>
          <w:szCs w:val="24"/>
          <w:lang w:val="en-US"/>
        </w:rPr>
      </w:pPr>
      <w:r w:rsidRPr="00EC3E88">
        <w:rPr>
          <w:rFonts w:ascii="Arial" w:hAnsi="Arial" w:cs="Arial"/>
          <w:b/>
          <w:bCs/>
          <w:sz w:val="24"/>
          <w:szCs w:val="24"/>
          <w:lang w:val="en-US"/>
        </w:rPr>
        <w:t>1</w:t>
      </w:r>
      <w:r w:rsidR="00B86BE9" w:rsidRPr="00B86BE9">
        <w:rPr>
          <w:rFonts w:ascii="Arial" w:hAnsi="Arial" w:cs="Arial"/>
          <w:b/>
          <w:bCs/>
          <w:sz w:val="24"/>
          <w:szCs w:val="24"/>
          <w:lang w:val="en-US"/>
        </w:rPr>
        <w:t>.7</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bCs/>
          <w:sz w:val="24"/>
          <w:szCs w:val="24"/>
          <w:lang w:val="en-US"/>
        </w:rPr>
        <w:t>All Employees must:</w:t>
      </w:r>
      <w:r w:rsidR="00B86BE9" w:rsidRPr="00B86BE9">
        <w:rPr>
          <w:rFonts w:ascii="Arial" w:hAnsi="Arial" w:cs="Arial"/>
          <w:sz w:val="24"/>
          <w:szCs w:val="24"/>
          <w:lang w:val="en-US"/>
        </w:rPr>
        <w:t xml:space="preserve"> </w:t>
      </w:r>
    </w:p>
    <w:p w14:paraId="2E57C9AE" w14:textId="06A50C1B" w:rsidR="00CD00C3" w:rsidRDefault="00B86BE9" w:rsidP="00482826">
      <w:pPr>
        <w:ind w:left="2127" w:hanging="709"/>
        <w:jc w:val="both"/>
        <w:rPr>
          <w:rFonts w:ascii="Arial" w:hAnsi="Arial" w:cs="Arial"/>
          <w:sz w:val="24"/>
          <w:szCs w:val="24"/>
          <w:lang w:val="en-US"/>
        </w:rPr>
      </w:pPr>
      <w:r w:rsidRPr="00B86BE9">
        <w:rPr>
          <w:rFonts w:ascii="Arial" w:hAnsi="Arial" w:cs="Arial"/>
          <w:sz w:val="24"/>
          <w:szCs w:val="24"/>
          <w:lang w:val="en-US"/>
        </w:rPr>
        <w:t xml:space="preserve">(i) </w:t>
      </w:r>
      <w:r w:rsidRPr="00B86BE9">
        <w:rPr>
          <w:rFonts w:ascii="Arial" w:hAnsi="Arial" w:cs="Arial"/>
          <w:sz w:val="24"/>
          <w:szCs w:val="24"/>
          <w:lang w:val="en-US"/>
        </w:rPr>
        <w:tab/>
        <w:t>Co-operate with each other, the</w:t>
      </w:r>
      <w:r w:rsidR="00CD00C3">
        <w:rPr>
          <w:rFonts w:ascii="Arial" w:hAnsi="Arial" w:cs="Arial"/>
          <w:sz w:val="24"/>
          <w:szCs w:val="24"/>
          <w:lang w:val="en-US"/>
        </w:rPr>
        <w:t xml:space="preserve"> </w:t>
      </w:r>
      <w:r w:rsidR="0076682A">
        <w:rPr>
          <w:rFonts w:ascii="Arial" w:hAnsi="Arial" w:cs="Arial"/>
          <w:sz w:val="24"/>
          <w:szCs w:val="24"/>
          <w:lang w:val="en-US"/>
        </w:rPr>
        <w:t xml:space="preserve">Town </w:t>
      </w:r>
      <w:r w:rsidR="00CD00C3">
        <w:rPr>
          <w:rFonts w:ascii="Arial" w:hAnsi="Arial" w:cs="Arial"/>
          <w:sz w:val="24"/>
          <w:szCs w:val="24"/>
          <w:lang w:val="en-US"/>
        </w:rPr>
        <w:t>Clerk and</w:t>
      </w:r>
      <w:r w:rsidR="00BA482B">
        <w:rPr>
          <w:rFonts w:ascii="Arial" w:hAnsi="Arial" w:cs="Arial"/>
          <w:sz w:val="24"/>
          <w:szCs w:val="24"/>
          <w:lang w:val="en-US"/>
        </w:rPr>
        <w:t xml:space="preserve"> the</w:t>
      </w:r>
      <w:r w:rsidR="00CD00C3">
        <w:rPr>
          <w:rFonts w:ascii="Arial" w:hAnsi="Arial" w:cs="Arial"/>
          <w:sz w:val="24"/>
          <w:szCs w:val="24"/>
          <w:lang w:val="en-US"/>
        </w:rPr>
        <w:t xml:space="preserve"> </w:t>
      </w:r>
      <w:r w:rsidR="0076682A">
        <w:rPr>
          <w:rFonts w:ascii="Arial" w:hAnsi="Arial" w:cs="Arial"/>
          <w:sz w:val="24"/>
          <w:szCs w:val="24"/>
          <w:lang w:val="en-US"/>
        </w:rPr>
        <w:t>Chair of Finance &amp; Policy</w:t>
      </w:r>
      <w:r w:rsidR="00CD00C3" w:rsidRPr="00B86BE9">
        <w:rPr>
          <w:rFonts w:ascii="Arial" w:hAnsi="Arial" w:cs="Arial"/>
          <w:sz w:val="24"/>
          <w:szCs w:val="24"/>
          <w:lang w:val="en-US"/>
        </w:rPr>
        <w:t xml:space="preserve"> on</w:t>
      </w:r>
      <w:r w:rsidRPr="00B86BE9">
        <w:rPr>
          <w:rFonts w:ascii="Arial" w:hAnsi="Arial" w:cs="Arial"/>
          <w:sz w:val="24"/>
          <w:szCs w:val="24"/>
          <w:lang w:val="en-US"/>
        </w:rPr>
        <w:t xml:space="preserve"> health and safety matters. </w:t>
      </w:r>
    </w:p>
    <w:p w14:paraId="243E88D8" w14:textId="7A4F96BB" w:rsidR="00B86BE9" w:rsidRPr="00B86BE9" w:rsidRDefault="00CD00C3" w:rsidP="00482826">
      <w:pPr>
        <w:ind w:left="2127" w:hanging="709"/>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B86BE9" w:rsidRPr="00B86BE9">
        <w:rPr>
          <w:rFonts w:ascii="Arial" w:hAnsi="Arial" w:cs="Arial"/>
          <w:sz w:val="24"/>
          <w:szCs w:val="24"/>
          <w:lang w:val="en-US"/>
        </w:rPr>
        <w:t xml:space="preserve">Not interfere with anything provided to safeguard their health and safety. </w:t>
      </w:r>
    </w:p>
    <w:p w14:paraId="0E147DEB" w14:textId="594D44EA" w:rsidR="00B86BE9" w:rsidRPr="00B86BE9" w:rsidRDefault="00B86BE9" w:rsidP="00482826">
      <w:pPr>
        <w:ind w:left="2127" w:hanging="709"/>
        <w:jc w:val="both"/>
        <w:rPr>
          <w:rFonts w:ascii="Arial" w:hAnsi="Arial" w:cs="Arial"/>
          <w:sz w:val="24"/>
          <w:szCs w:val="24"/>
          <w:lang w:val="en-US"/>
        </w:rPr>
      </w:pPr>
      <w:r w:rsidRPr="00B86BE9">
        <w:rPr>
          <w:rFonts w:ascii="Arial" w:hAnsi="Arial" w:cs="Arial"/>
          <w:sz w:val="24"/>
          <w:szCs w:val="24"/>
          <w:lang w:val="en-US"/>
        </w:rPr>
        <w:t xml:space="preserve">(iii) </w:t>
      </w:r>
      <w:r w:rsidRPr="00B86BE9">
        <w:rPr>
          <w:rFonts w:ascii="Arial" w:hAnsi="Arial" w:cs="Arial"/>
          <w:sz w:val="24"/>
          <w:szCs w:val="24"/>
          <w:lang w:val="en-US"/>
        </w:rPr>
        <w:tab/>
        <w:t xml:space="preserve">Take reasonable care of their own health and safety. </w:t>
      </w:r>
    </w:p>
    <w:p w14:paraId="432F63BB" w14:textId="5F103EE5" w:rsidR="00B86BE9" w:rsidRDefault="00B86BE9" w:rsidP="00482826">
      <w:pPr>
        <w:ind w:left="2127" w:hanging="709"/>
        <w:jc w:val="both"/>
        <w:rPr>
          <w:rFonts w:ascii="Arial" w:hAnsi="Arial" w:cs="Arial"/>
          <w:sz w:val="24"/>
          <w:szCs w:val="24"/>
          <w:lang w:val="en-US"/>
        </w:rPr>
      </w:pPr>
      <w:r w:rsidRPr="00B86BE9">
        <w:rPr>
          <w:rFonts w:ascii="Arial" w:hAnsi="Arial" w:cs="Arial"/>
          <w:sz w:val="24"/>
          <w:szCs w:val="24"/>
          <w:lang w:val="en-US"/>
        </w:rPr>
        <w:t xml:space="preserve">(iv) </w:t>
      </w:r>
      <w:r w:rsidRPr="00B86BE9">
        <w:rPr>
          <w:rFonts w:ascii="Arial" w:hAnsi="Arial" w:cs="Arial"/>
          <w:sz w:val="24"/>
          <w:szCs w:val="24"/>
          <w:lang w:val="en-US"/>
        </w:rPr>
        <w:tab/>
        <w:t xml:space="preserve">Report any health and/or safety concerns in respect of the Council's </w:t>
      </w:r>
      <w:r w:rsidR="00482826" w:rsidRPr="00B86BE9">
        <w:rPr>
          <w:rFonts w:ascii="Arial" w:hAnsi="Arial" w:cs="Arial"/>
          <w:sz w:val="24"/>
          <w:szCs w:val="24"/>
          <w:lang w:val="en-US"/>
        </w:rPr>
        <w:t>buildings to</w:t>
      </w:r>
      <w:r w:rsidRPr="00B86BE9">
        <w:rPr>
          <w:rFonts w:ascii="Arial" w:hAnsi="Arial" w:cs="Arial"/>
          <w:sz w:val="24"/>
          <w:szCs w:val="24"/>
          <w:lang w:val="en-US"/>
        </w:rPr>
        <w:t xml:space="preserve"> the </w:t>
      </w:r>
      <w:r w:rsidR="0076682A">
        <w:rPr>
          <w:rFonts w:ascii="Arial" w:hAnsi="Arial" w:cs="Arial"/>
          <w:sz w:val="24"/>
          <w:szCs w:val="24"/>
          <w:lang w:val="en-US"/>
        </w:rPr>
        <w:t xml:space="preserve">Town </w:t>
      </w:r>
      <w:r w:rsidRPr="00B86BE9">
        <w:rPr>
          <w:rFonts w:ascii="Arial" w:hAnsi="Arial" w:cs="Arial"/>
          <w:sz w:val="24"/>
          <w:szCs w:val="24"/>
          <w:lang w:val="en-US"/>
        </w:rPr>
        <w:t xml:space="preserve">Clerk or the </w:t>
      </w:r>
      <w:r w:rsidR="0076682A">
        <w:rPr>
          <w:rFonts w:ascii="Arial" w:hAnsi="Arial" w:cs="Arial"/>
          <w:sz w:val="24"/>
          <w:szCs w:val="24"/>
          <w:lang w:val="en-US"/>
        </w:rPr>
        <w:t>Chair of Finance &amp; Policy</w:t>
      </w:r>
      <w:r w:rsidRPr="00B86BE9">
        <w:rPr>
          <w:rFonts w:ascii="Arial" w:hAnsi="Arial" w:cs="Arial"/>
          <w:sz w:val="24"/>
          <w:szCs w:val="24"/>
          <w:lang w:val="en-US"/>
        </w:rPr>
        <w:t xml:space="preserve">. In the absence of these officers the report must be made to any available councillor. </w:t>
      </w:r>
    </w:p>
    <w:p w14:paraId="5DF79BE5" w14:textId="77777777" w:rsidR="003B585D" w:rsidRPr="00B86BE9" w:rsidRDefault="003B585D" w:rsidP="00482826">
      <w:pPr>
        <w:ind w:left="2127" w:hanging="709"/>
        <w:jc w:val="both"/>
        <w:rPr>
          <w:rFonts w:ascii="Arial" w:hAnsi="Arial" w:cs="Arial"/>
          <w:sz w:val="24"/>
          <w:szCs w:val="24"/>
          <w:lang w:val="en-US"/>
        </w:rPr>
      </w:pPr>
    </w:p>
    <w:p w14:paraId="0C11E217" w14:textId="6B1DA3BB" w:rsidR="00B86BE9" w:rsidRPr="00B86BE9" w:rsidRDefault="00482826" w:rsidP="00EC3E88">
      <w:pPr>
        <w:tabs>
          <w:tab w:val="left" w:pos="709"/>
        </w:tabs>
        <w:rPr>
          <w:rFonts w:ascii="Arial" w:hAnsi="Arial" w:cs="Arial"/>
          <w:b/>
          <w:sz w:val="24"/>
          <w:szCs w:val="24"/>
          <w:lang w:val="en-US"/>
        </w:rPr>
      </w:pPr>
      <w:r>
        <w:rPr>
          <w:rFonts w:ascii="Arial" w:hAnsi="Arial" w:cs="Arial"/>
          <w:b/>
          <w:sz w:val="24"/>
          <w:szCs w:val="24"/>
          <w:lang w:val="en-US"/>
        </w:rPr>
        <w:t>2</w:t>
      </w:r>
      <w:r w:rsidR="00B86BE9" w:rsidRPr="00B86BE9">
        <w:rPr>
          <w:rFonts w:ascii="Arial" w:hAnsi="Arial" w:cs="Arial"/>
          <w:b/>
          <w:sz w:val="24"/>
          <w:szCs w:val="24"/>
          <w:lang w:val="en-US"/>
        </w:rPr>
        <w:t xml:space="preserve">. </w:t>
      </w:r>
      <w:r w:rsidR="00B86BE9" w:rsidRPr="00B86BE9">
        <w:rPr>
          <w:rFonts w:ascii="Arial" w:hAnsi="Arial" w:cs="Arial"/>
          <w:b/>
          <w:sz w:val="24"/>
          <w:szCs w:val="24"/>
          <w:lang w:val="en-US"/>
        </w:rPr>
        <w:tab/>
      </w:r>
      <w:r w:rsidR="003B585D">
        <w:rPr>
          <w:rFonts w:ascii="Arial" w:hAnsi="Arial" w:cs="Arial"/>
          <w:b/>
          <w:sz w:val="24"/>
          <w:szCs w:val="24"/>
          <w:lang w:val="en-US"/>
        </w:rPr>
        <w:t xml:space="preserve">HEALTH AND SAFETY </w:t>
      </w:r>
      <w:r w:rsidR="00B86BE9" w:rsidRPr="00B86BE9">
        <w:rPr>
          <w:rFonts w:ascii="Arial" w:hAnsi="Arial" w:cs="Arial"/>
          <w:b/>
          <w:sz w:val="24"/>
          <w:szCs w:val="24"/>
          <w:lang w:val="en-US"/>
        </w:rPr>
        <w:t xml:space="preserve">ARRANGEMENTS </w:t>
      </w:r>
    </w:p>
    <w:p w14:paraId="251B4813" w14:textId="7F058F7D" w:rsidR="00B86BE9" w:rsidRPr="00B86BE9" w:rsidRDefault="00482826" w:rsidP="00B86BE9">
      <w:pPr>
        <w:rPr>
          <w:rFonts w:ascii="Arial" w:hAnsi="Arial" w:cs="Arial"/>
          <w:b/>
          <w:sz w:val="24"/>
          <w:szCs w:val="24"/>
          <w:lang w:val="en-US"/>
        </w:rPr>
      </w:pPr>
      <w:r w:rsidRPr="00EC3E88">
        <w:rPr>
          <w:rFonts w:ascii="Arial" w:hAnsi="Arial" w:cs="Arial"/>
          <w:b/>
          <w:bCs/>
          <w:sz w:val="24"/>
          <w:szCs w:val="24"/>
          <w:lang w:val="en-US"/>
        </w:rPr>
        <w:t>2</w:t>
      </w:r>
      <w:r w:rsidR="00B86BE9" w:rsidRPr="00B86BE9">
        <w:rPr>
          <w:rFonts w:ascii="Arial" w:hAnsi="Arial" w:cs="Arial"/>
          <w:b/>
          <w:bCs/>
          <w:sz w:val="24"/>
          <w:szCs w:val="24"/>
          <w:lang w:val="en-US"/>
        </w:rPr>
        <w:t>.1</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sz w:val="24"/>
          <w:szCs w:val="24"/>
          <w:lang w:val="en-US"/>
        </w:rPr>
        <w:t xml:space="preserve">First Aid </w:t>
      </w:r>
    </w:p>
    <w:p w14:paraId="22A8D1D4" w14:textId="6AA7BDF0" w:rsidR="00B86BE9" w:rsidRPr="00B86BE9" w:rsidRDefault="00B86BE9" w:rsidP="003B585D">
      <w:pPr>
        <w:ind w:left="709"/>
        <w:rPr>
          <w:rFonts w:ascii="Arial" w:hAnsi="Arial" w:cs="Arial"/>
          <w:sz w:val="24"/>
          <w:szCs w:val="24"/>
          <w:lang w:val="en-US"/>
        </w:rPr>
      </w:pPr>
      <w:r w:rsidRPr="00B86BE9">
        <w:rPr>
          <w:rFonts w:ascii="Arial" w:hAnsi="Arial" w:cs="Arial"/>
          <w:sz w:val="24"/>
          <w:szCs w:val="24"/>
          <w:lang w:val="en-US"/>
        </w:rPr>
        <w:t xml:space="preserve">First Aid boxes are provided in the following </w:t>
      </w:r>
      <w:r w:rsidR="0076682A">
        <w:rPr>
          <w:rFonts w:ascii="Arial" w:hAnsi="Arial" w:cs="Arial"/>
          <w:sz w:val="24"/>
          <w:szCs w:val="24"/>
          <w:lang w:val="en-US"/>
        </w:rPr>
        <w:t xml:space="preserve">Town Council office, VIC and Court House </w:t>
      </w:r>
      <w:r w:rsidR="00A845C0">
        <w:rPr>
          <w:rFonts w:ascii="Arial" w:hAnsi="Arial" w:cs="Arial"/>
          <w:sz w:val="24"/>
          <w:szCs w:val="24"/>
          <w:lang w:val="en-US"/>
        </w:rPr>
        <w:t>Kitchen:</w:t>
      </w:r>
      <w:r w:rsidRPr="00B86BE9">
        <w:rPr>
          <w:rFonts w:ascii="Arial" w:hAnsi="Arial" w:cs="Arial"/>
          <w:sz w:val="24"/>
          <w:szCs w:val="24"/>
          <w:lang w:val="en-US"/>
        </w:rPr>
        <w:t xml:space="preserve"> </w:t>
      </w:r>
    </w:p>
    <w:p w14:paraId="40A54AE8" w14:textId="77777777" w:rsidR="00482826" w:rsidRDefault="00482826" w:rsidP="003B585D">
      <w:pPr>
        <w:ind w:left="709"/>
        <w:rPr>
          <w:rFonts w:ascii="Arial" w:hAnsi="Arial" w:cs="Arial"/>
          <w:sz w:val="24"/>
          <w:szCs w:val="24"/>
          <w:lang w:val="en-US"/>
        </w:rPr>
      </w:pPr>
    </w:p>
    <w:p w14:paraId="161B726C" w14:textId="6E2CC041" w:rsidR="00B86BE9" w:rsidRPr="00B86BE9" w:rsidRDefault="00B86BE9" w:rsidP="003B585D">
      <w:pPr>
        <w:ind w:left="709"/>
        <w:jc w:val="both"/>
        <w:rPr>
          <w:rFonts w:ascii="Arial" w:hAnsi="Arial" w:cs="Arial"/>
          <w:sz w:val="24"/>
          <w:szCs w:val="24"/>
          <w:lang w:val="en-US"/>
        </w:rPr>
      </w:pPr>
      <w:r w:rsidRPr="00B86BE9">
        <w:rPr>
          <w:rFonts w:ascii="Arial" w:hAnsi="Arial" w:cs="Arial"/>
          <w:sz w:val="24"/>
          <w:szCs w:val="24"/>
          <w:lang w:val="en-US"/>
        </w:rPr>
        <w:lastRenderedPageBreak/>
        <w:t>Anyone using a first aid box must report the fact to the</w:t>
      </w:r>
      <w:r w:rsidR="00B051F3">
        <w:rPr>
          <w:rFonts w:ascii="Arial" w:hAnsi="Arial" w:cs="Arial"/>
          <w:sz w:val="24"/>
          <w:szCs w:val="24"/>
          <w:lang w:val="en-US"/>
        </w:rPr>
        <w:t>ir Line Manager</w:t>
      </w:r>
      <w:r w:rsidRPr="00B86BE9">
        <w:rPr>
          <w:rFonts w:ascii="Arial" w:hAnsi="Arial" w:cs="Arial"/>
          <w:sz w:val="24"/>
          <w:szCs w:val="24"/>
          <w:lang w:val="en-US"/>
        </w:rPr>
        <w:t>. Records of all incidents involving the use of a first aid box are to be kept in the Council office. The Council's qualified First Aider</w:t>
      </w:r>
      <w:r w:rsidR="0076682A">
        <w:rPr>
          <w:rFonts w:ascii="Arial" w:hAnsi="Arial" w:cs="Arial"/>
          <w:sz w:val="24"/>
          <w:szCs w:val="24"/>
          <w:lang w:val="en-US"/>
        </w:rPr>
        <w:t>s</w:t>
      </w:r>
      <w:r w:rsidRPr="00B86BE9">
        <w:rPr>
          <w:rFonts w:ascii="Arial" w:hAnsi="Arial" w:cs="Arial"/>
          <w:sz w:val="24"/>
          <w:szCs w:val="24"/>
          <w:lang w:val="en-US"/>
        </w:rPr>
        <w:t xml:space="preserve"> and/or </w:t>
      </w:r>
      <w:r w:rsidR="0076682A">
        <w:rPr>
          <w:rFonts w:ascii="Arial" w:hAnsi="Arial" w:cs="Arial"/>
          <w:sz w:val="24"/>
          <w:szCs w:val="24"/>
          <w:lang w:val="en-US"/>
        </w:rPr>
        <w:t xml:space="preserve">Town </w:t>
      </w:r>
      <w:r w:rsidRPr="00B86BE9">
        <w:rPr>
          <w:rFonts w:ascii="Arial" w:hAnsi="Arial" w:cs="Arial"/>
          <w:sz w:val="24"/>
          <w:szCs w:val="24"/>
          <w:lang w:val="en-US"/>
        </w:rPr>
        <w:t xml:space="preserve">Clerk are responsible for ensuring the first aid boxes are always fully equipped. Rules regarding the use of first aid boxes are provided with the boxes. </w:t>
      </w:r>
    </w:p>
    <w:p w14:paraId="36015F25" w14:textId="361BD330" w:rsidR="00B86BE9" w:rsidRPr="00B86BE9" w:rsidRDefault="00535B80" w:rsidP="00B86BE9">
      <w:pPr>
        <w:rPr>
          <w:rFonts w:ascii="Arial" w:hAnsi="Arial" w:cs="Arial"/>
          <w:b/>
          <w:sz w:val="24"/>
          <w:szCs w:val="24"/>
          <w:lang w:val="en-US"/>
        </w:rPr>
      </w:pPr>
      <w:r w:rsidRPr="00EC3E88">
        <w:rPr>
          <w:rFonts w:ascii="Arial" w:hAnsi="Arial" w:cs="Arial"/>
          <w:b/>
          <w:bCs/>
          <w:sz w:val="24"/>
          <w:szCs w:val="24"/>
          <w:lang w:val="en-US"/>
        </w:rPr>
        <w:t>2</w:t>
      </w:r>
      <w:r w:rsidR="00B86BE9" w:rsidRPr="00B86BE9">
        <w:rPr>
          <w:rFonts w:ascii="Arial" w:hAnsi="Arial" w:cs="Arial"/>
          <w:b/>
          <w:bCs/>
          <w:sz w:val="24"/>
          <w:szCs w:val="24"/>
          <w:lang w:val="en-US"/>
        </w:rPr>
        <w:t xml:space="preserve"> .2</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sz w:val="24"/>
          <w:szCs w:val="24"/>
          <w:lang w:val="en-US"/>
        </w:rPr>
        <w:t xml:space="preserve">General Fire Safety </w:t>
      </w:r>
    </w:p>
    <w:p w14:paraId="6DABD3F9" w14:textId="297D89C3" w:rsidR="00B86BE9" w:rsidRDefault="00B86BE9" w:rsidP="003B585D">
      <w:pPr>
        <w:ind w:left="709"/>
        <w:jc w:val="both"/>
        <w:rPr>
          <w:rFonts w:ascii="Arial" w:hAnsi="Arial" w:cs="Arial"/>
          <w:sz w:val="24"/>
          <w:szCs w:val="24"/>
          <w:lang w:val="en-US"/>
        </w:rPr>
      </w:pPr>
      <w:r w:rsidRPr="00B86BE9">
        <w:rPr>
          <w:rFonts w:ascii="Arial" w:hAnsi="Arial" w:cs="Arial"/>
          <w:sz w:val="24"/>
          <w:szCs w:val="24"/>
          <w:lang w:val="en-US"/>
        </w:rPr>
        <w:t xml:space="preserve">Fire extinguishers and proper signs indicating exits addressing fire safety are provided in all </w:t>
      </w:r>
      <w:r w:rsidR="002F739D">
        <w:rPr>
          <w:rFonts w:ascii="Arial" w:hAnsi="Arial" w:cs="Arial"/>
          <w:sz w:val="24"/>
          <w:szCs w:val="24"/>
          <w:lang w:val="en-US"/>
        </w:rPr>
        <w:t>o</w:t>
      </w:r>
      <w:r w:rsidR="0052480D">
        <w:rPr>
          <w:rFonts w:ascii="Arial" w:hAnsi="Arial" w:cs="Arial"/>
          <w:sz w:val="24"/>
          <w:szCs w:val="24"/>
          <w:lang w:val="en-US"/>
        </w:rPr>
        <w:t>ffices</w:t>
      </w:r>
      <w:r w:rsidRPr="00B86BE9">
        <w:rPr>
          <w:rFonts w:ascii="Arial" w:hAnsi="Arial" w:cs="Arial"/>
          <w:sz w:val="24"/>
          <w:szCs w:val="24"/>
          <w:lang w:val="en-US"/>
        </w:rPr>
        <w:t xml:space="preserve">. The Council has a contract to maintain and/or repair fire extinguishers and the </w:t>
      </w:r>
      <w:r w:rsidR="00A845C0">
        <w:rPr>
          <w:rFonts w:ascii="Arial" w:hAnsi="Arial" w:cs="Arial"/>
          <w:sz w:val="24"/>
          <w:szCs w:val="24"/>
          <w:lang w:val="en-US"/>
        </w:rPr>
        <w:t xml:space="preserve">Town </w:t>
      </w:r>
      <w:r w:rsidRPr="00B86BE9">
        <w:rPr>
          <w:rFonts w:ascii="Arial" w:hAnsi="Arial" w:cs="Arial"/>
          <w:sz w:val="24"/>
          <w:szCs w:val="24"/>
          <w:lang w:val="en-US"/>
        </w:rPr>
        <w:t xml:space="preserve">Clerk will arrange for any special visits by the company. </w:t>
      </w:r>
    </w:p>
    <w:p w14:paraId="28BD6E9D" w14:textId="56E140F0" w:rsidR="0094429E" w:rsidRPr="00B86BE9" w:rsidRDefault="0094429E" w:rsidP="003B585D">
      <w:pPr>
        <w:ind w:left="709"/>
        <w:jc w:val="both"/>
        <w:rPr>
          <w:rFonts w:ascii="Arial" w:hAnsi="Arial" w:cs="Arial"/>
          <w:sz w:val="24"/>
          <w:szCs w:val="24"/>
          <w:lang w:val="en-US"/>
        </w:rPr>
      </w:pPr>
      <w:r w:rsidRPr="0094429E">
        <w:rPr>
          <w:rFonts w:ascii="Arial" w:hAnsi="Arial" w:cs="Arial"/>
          <w:sz w:val="24"/>
          <w:szCs w:val="24"/>
        </w:rPr>
        <w:t xml:space="preserve">In general, you should seek to ensure good standards of housekeeping at all times. A clean and tidy workplace is less likely to be a source of fire. Any act or omission which you believe may constitute a fire risk should be immediately notified to your </w:t>
      </w:r>
      <w:r w:rsidR="00835219">
        <w:rPr>
          <w:rFonts w:ascii="Arial" w:hAnsi="Arial" w:cs="Arial"/>
          <w:sz w:val="24"/>
          <w:szCs w:val="24"/>
        </w:rPr>
        <w:t>L</w:t>
      </w:r>
      <w:r w:rsidRPr="0094429E">
        <w:rPr>
          <w:rFonts w:ascii="Arial" w:hAnsi="Arial" w:cs="Arial"/>
          <w:sz w:val="24"/>
          <w:szCs w:val="24"/>
        </w:rPr>
        <w:t xml:space="preserve">ine </w:t>
      </w:r>
      <w:r w:rsidR="00835219">
        <w:rPr>
          <w:rFonts w:ascii="Arial" w:hAnsi="Arial" w:cs="Arial"/>
          <w:sz w:val="24"/>
          <w:szCs w:val="24"/>
        </w:rPr>
        <w:t>M</w:t>
      </w:r>
      <w:r w:rsidRPr="0094429E">
        <w:rPr>
          <w:rFonts w:ascii="Arial" w:hAnsi="Arial" w:cs="Arial"/>
          <w:sz w:val="24"/>
          <w:szCs w:val="24"/>
        </w:rPr>
        <w:t xml:space="preserve">anager or </w:t>
      </w:r>
      <w:r w:rsidR="00835219">
        <w:rPr>
          <w:rFonts w:ascii="Arial" w:hAnsi="Arial" w:cs="Arial"/>
          <w:sz w:val="24"/>
          <w:szCs w:val="24"/>
        </w:rPr>
        <w:t xml:space="preserve">the </w:t>
      </w:r>
      <w:r w:rsidR="00A845C0">
        <w:rPr>
          <w:rFonts w:ascii="Arial" w:hAnsi="Arial" w:cs="Arial"/>
          <w:sz w:val="24"/>
          <w:szCs w:val="24"/>
        </w:rPr>
        <w:t xml:space="preserve">Town </w:t>
      </w:r>
      <w:r w:rsidR="00835219">
        <w:rPr>
          <w:rFonts w:ascii="Arial" w:hAnsi="Arial" w:cs="Arial"/>
          <w:sz w:val="24"/>
          <w:szCs w:val="24"/>
        </w:rPr>
        <w:t>Clerk</w:t>
      </w:r>
      <w:r w:rsidRPr="0094429E">
        <w:rPr>
          <w:rFonts w:ascii="Arial" w:hAnsi="Arial" w:cs="Arial"/>
          <w:sz w:val="24"/>
          <w:szCs w:val="24"/>
        </w:rPr>
        <w:t>, who will take the appropriate action.</w:t>
      </w:r>
    </w:p>
    <w:p w14:paraId="2F425EEF" w14:textId="74E699B8" w:rsidR="00207577" w:rsidRDefault="005003F3" w:rsidP="003B585D">
      <w:pPr>
        <w:ind w:left="709"/>
        <w:jc w:val="both"/>
        <w:rPr>
          <w:rFonts w:ascii="Arial" w:hAnsi="Arial" w:cs="Arial"/>
          <w:sz w:val="24"/>
          <w:szCs w:val="24"/>
          <w:lang w:val="en-US"/>
        </w:rPr>
      </w:pPr>
      <w:r w:rsidRPr="00B86BE9">
        <w:rPr>
          <w:rFonts w:ascii="Arial" w:hAnsi="Arial" w:cs="Arial"/>
          <w:sz w:val="24"/>
          <w:szCs w:val="24"/>
          <w:lang w:val="en-US"/>
        </w:rPr>
        <w:t>The Custodian periodically checks fire escape routes</w:t>
      </w:r>
      <w:r w:rsidR="006D165B">
        <w:rPr>
          <w:rFonts w:ascii="Arial" w:hAnsi="Arial" w:cs="Arial"/>
          <w:sz w:val="24"/>
          <w:szCs w:val="24"/>
          <w:lang w:val="en-US"/>
        </w:rPr>
        <w:t xml:space="preserve">. </w:t>
      </w:r>
      <w:r w:rsidR="00B86BE9" w:rsidRPr="00B86BE9">
        <w:rPr>
          <w:rFonts w:ascii="Arial" w:hAnsi="Arial" w:cs="Arial"/>
          <w:sz w:val="24"/>
          <w:szCs w:val="24"/>
          <w:lang w:val="en-US"/>
        </w:rPr>
        <w:t xml:space="preserve"> </w:t>
      </w:r>
    </w:p>
    <w:p w14:paraId="48022792" w14:textId="7298D07C" w:rsidR="00147C15" w:rsidRPr="00B86BE9" w:rsidRDefault="00207577" w:rsidP="00556CCB">
      <w:pPr>
        <w:ind w:left="709"/>
        <w:jc w:val="both"/>
        <w:rPr>
          <w:rFonts w:ascii="Arial" w:hAnsi="Arial" w:cs="Arial"/>
          <w:sz w:val="24"/>
          <w:szCs w:val="24"/>
        </w:rPr>
      </w:pPr>
      <w:r>
        <w:rPr>
          <w:rFonts w:ascii="Arial" w:hAnsi="Arial" w:cs="Arial"/>
          <w:sz w:val="24"/>
          <w:szCs w:val="24"/>
          <w:lang w:val="en-US"/>
        </w:rPr>
        <w:t>A fire risk assessment will be undertaken annually</w:t>
      </w:r>
      <w:r w:rsidR="00E22D42">
        <w:rPr>
          <w:rFonts w:ascii="Arial" w:hAnsi="Arial" w:cs="Arial"/>
          <w:sz w:val="24"/>
          <w:szCs w:val="24"/>
          <w:lang w:val="en-US"/>
        </w:rPr>
        <w:t xml:space="preserve">. </w:t>
      </w:r>
      <w:r w:rsidR="006D165B" w:rsidRPr="006D165B">
        <w:rPr>
          <w:rFonts w:ascii="Arial" w:hAnsi="Arial" w:cs="Arial"/>
          <w:sz w:val="24"/>
          <w:szCs w:val="24"/>
        </w:rPr>
        <w:t>All potential fire hazards will be identified, and the risks assessed and reduced to an acceptable level.</w:t>
      </w:r>
    </w:p>
    <w:p w14:paraId="1F89AD66" w14:textId="31A03FC9" w:rsidR="00556CCB" w:rsidRDefault="006058E2" w:rsidP="00B86BE9">
      <w:pPr>
        <w:rPr>
          <w:rFonts w:ascii="Arial" w:hAnsi="Arial" w:cs="Arial"/>
          <w:b/>
          <w:bCs/>
          <w:sz w:val="24"/>
          <w:szCs w:val="24"/>
          <w:lang w:val="en-US"/>
        </w:rPr>
      </w:pPr>
      <w:r w:rsidRPr="00EC3E88">
        <w:rPr>
          <w:rFonts w:ascii="Arial" w:hAnsi="Arial" w:cs="Arial"/>
          <w:b/>
          <w:bCs/>
          <w:sz w:val="24"/>
          <w:szCs w:val="24"/>
          <w:lang w:val="en-US"/>
        </w:rPr>
        <w:t>2</w:t>
      </w:r>
      <w:r w:rsidR="00B86BE9" w:rsidRPr="00B86BE9">
        <w:rPr>
          <w:rFonts w:ascii="Arial" w:hAnsi="Arial" w:cs="Arial"/>
          <w:b/>
          <w:bCs/>
          <w:sz w:val="24"/>
          <w:szCs w:val="24"/>
          <w:lang w:val="en-US"/>
        </w:rPr>
        <w:t>.3</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556CCB" w:rsidRPr="001F4FE6">
        <w:rPr>
          <w:rFonts w:ascii="Arial" w:hAnsi="Arial" w:cs="Arial"/>
          <w:b/>
          <w:bCs/>
          <w:sz w:val="24"/>
          <w:szCs w:val="24"/>
          <w:lang w:val="en-US"/>
        </w:rPr>
        <w:t>Lifting and Han</w:t>
      </w:r>
      <w:r w:rsidR="001F4FE6" w:rsidRPr="001F4FE6">
        <w:rPr>
          <w:rFonts w:ascii="Arial" w:hAnsi="Arial" w:cs="Arial"/>
          <w:b/>
          <w:bCs/>
          <w:sz w:val="24"/>
          <w:szCs w:val="24"/>
          <w:lang w:val="en-US"/>
        </w:rPr>
        <w:t>dling</w:t>
      </w:r>
    </w:p>
    <w:p w14:paraId="43064142" w14:textId="7CF75885" w:rsidR="00C12872" w:rsidRPr="00C12872" w:rsidRDefault="00AD4283" w:rsidP="00BD23F8">
      <w:pPr>
        <w:ind w:left="709"/>
        <w:jc w:val="both"/>
        <w:rPr>
          <w:rFonts w:ascii="Arial" w:hAnsi="Arial" w:cs="Arial"/>
          <w:sz w:val="24"/>
          <w:szCs w:val="24"/>
          <w:lang w:val="en-US"/>
        </w:rPr>
      </w:pPr>
      <w:r>
        <w:rPr>
          <w:rFonts w:ascii="Arial" w:hAnsi="Arial" w:cs="Arial"/>
          <w:b/>
          <w:bCs/>
          <w:sz w:val="24"/>
          <w:szCs w:val="24"/>
          <w:lang w:val="en-US"/>
        </w:rPr>
        <w:tab/>
      </w:r>
      <w:r w:rsidR="00BF37BE" w:rsidRPr="00BF37BE">
        <w:rPr>
          <w:rFonts w:ascii="Arial" w:hAnsi="Arial" w:cs="Arial"/>
          <w:sz w:val="24"/>
          <w:szCs w:val="24"/>
          <w:lang w:val="en-US"/>
        </w:rPr>
        <w:t xml:space="preserve">Employees </w:t>
      </w:r>
      <w:r w:rsidRPr="00BF37BE">
        <w:rPr>
          <w:rFonts w:ascii="Arial" w:hAnsi="Arial" w:cs="Arial"/>
          <w:sz w:val="24"/>
          <w:szCs w:val="24"/>
          <w:lang w:val="en-US"/>
        </w:rPr>
        <w:t xml:space="preserve">should avoid manual lifting wherever possible. However, staff may occasionally be required to manually lift and handle loads. </w:t>
      </w:r>
      <w:r w:rsidR="00C12872" w:rsidRPr="00C12872">
        <w:rPr>
          <w:rFonts w:ascii="Arial" w:hAnsi="Arial" w:cs="Arial"/>
          <w:sz w:val="24"/>
          <w:szCs w:val="24"/>
          <w:lang w:val="en-US"/>
        </w:rPr>
        <w:t xml:space="preserve">The most likely occurrences of manual handling for </w:t>
      </w:r>
      <w:r w:rsidR="00C12872">
        <w:rPr>
          <w:rFonts w:ascii="Arial" w:hAnsi="Arial" w:cs="Arial"/>
          <w:sz w:val="24"/>
          <w:szCs w:val="24"/>
          <w:lang w:val="en-US"/>
        </w:rPr>
        <w:t xml:space="preserve">Council </w:t>
      </w:r>
      <w:r w:rsidR="00BD23F8">
        <w:rPr>
          <w:rFonts w:ascii="Arial" w:hAnsi="Arial" w:cs="Arial"/>
          <w:sz w:val="24"/>
          <w:szCs w:val="24"/>
          <w:lang w:val="en-US"/>
        </w:rPr>
        <w:t xml:space="preserve">employees </w:t>
      </w:r>
      <w:r w:rsidR="00BD23F8" w:rsidRPr="00C12872">
        <w:rPr>
          <w:rFonts w:ascii="Arial" w:hAnsi="Arial" w:cs="Arial"/>
          <w:sz w:val="24"/>
          <w:szCs w:val="24"/>
          <w:lang w:val="en-US"/>
        </w:rPr>
        <w:t>are</w:t>
      </w:r>
      <w:r w:rsidR="00C12872" w:rsidRPr="00C12872">
        <w:rPr>
          <w:rFonts w:ascii="Arial" w:hAnsi="Arial" w:cs="Arial"/>
          <w:sz w:val="24"/>
          <w:szCs w:val="24"/>
          <w:lang w:val="en-US"/>
        </w:rPr>
        <w:t>: -</w:t>
      </w:r>
    </w:p>
    <w:p w14:paraId="6202587E" w14:textId="77777777" w:rsidR="00C12872" w:rsidRPr="00C12872" w:rsidRDefault="00C12872" w:rsidP="00C12872">
      <w:pPr>
        <w:numPr>
          <w:ilvl w:val="2"/>
          <w:numId w:val="5"/>
        </w:numPr>
        <w:ind w:left="1276"/>
        <w:jc w:val="both"/>
        <w:rPr>
          <w:rFonts w:ascii="Arial" w:hAnsi="Arial" w:cs="Arial"/>
          <w:sz w:val="24"/>
          <w:szCs w:val="24"/>
          <w:lang w:val="en-US"/>
        </w:rPr>
      </w:pPr>
      <w:r w:rsidRPr="00C12872">
        <w:rPr>
          <w:rFonts w:ascii="Arial" w:hAnsi="Arial" w:cs="Arial"/>
          <w:sz w:val="24"/>
          <w:szCs w:val="24"/>
          <w:lang w:val="en-US"/>
        </w:rPr>
        <w:t>the receipt and storage of stationery orders</w:t>
      </w:r>
    </w:p>
    <w:p w14:paraId="0F09B99C" w14:textId="77777777" w:rsidR="00C12872" w:rsidRPr="00C12872" w:rsidRDefault="00C12872" w:rsidP="00C12872">
      <w:pPr>
        <w:numPr>
          <w:ilvl w:val="2"/>
          <w:numId w:val="5"/>
        </w:numPr>
        <w:ind w:left="1276"/>
        <w:jc w:val="both"/>
        <w:rPr>
          <w:rFonts w:ascii="Arial" w:hAnsi="Arial" w:cs="Arial"/>
          <w:sz w:val="24"/>
          <w:szCs w:val="24"/>
          <w:lang w:val="en-US"/>
        </w:rPr>
      </w:pPr>
      <w:r w:rsidRPr="00C12872">
        <w:rPr>
          <w:rFonts w:ascii="Arial" w:hAnsi="Arial" w:cs="Arial"/>
          <w:sz w:val="24"/>
          <w:szCs w:val="24"/>
          <w:lang w:val="en-US"/>
        </w:rPr>
        <w:t>moving paper records into archive storage</w:t>
      </w:r>
    </w:p>
    <w:p w14:paraId="0322555D" w14:textId="77777777" w:rsidR="00C12872" w:rsidRDefault="00C12872" w:rsidP="00C12872">
      <w:pPr>
        <w:numPr>
          <w:ilvl w:val="2"/>
          <w:numId w:val="5"/>
        </w:numPr>
        <w:ind w:left="1276"/>
        <w:jc w:val="both"/>
        <w:rPr>
          <w:rFonts w:ascii="Arial" w:hAnsi="Arial" w:cs="Arial"/>
          <w:sz w:val="24"/>
          <w:szCs w:val="24"/>
          <w:lang w:val="en-US"/>
        </w:rPr>
      </w:pPr>
      <w:r w:rsidRPr="00C12872">
        <w:rPr>
          <w:rFonts w:ascii="Arial" w:hAnsi="Arial" w:cs="Arial"/>
          <w:sz w:val="24"/>
          <w:szCs w:val="24"/>
          <w:lang w:val="en-US"/>
        </w:rPr>
        <w:t>rearranging the office furniture and equipment</w:t>
      </w:r>
    </w:p>
    <w:p w14:paraId="5B309AFD" w14:textId="72307480" w:rsidR="003B519F" w:rsidRPr="00C12872" w:rsidRDefault="003B519F" w:rsidP="00C12872">
      <w:pPr>
        <w:numPr>
          <w:ilvl w:val="2"/>
          <w:numId w:val="5"/>
        </w:numPr>
        <w:ind w:left="1276"/>
        <w:jc w:val="both"/>
        <w:rPr>
          <w:rFonts w:ascii="Arial" w:hAnsi="Arial" w:cs="Arial"/>
          <w:sz w:val="24"/>
          <w:szCs w:val="24"/>
          <w:lang w:val="en-US"/>
        </w:rPr>
      </w:pPr>
      <w:r>
        <w:rPr>
          <w:rFonts w:ascii="Arial" w:hAnsi="Arial" w:cs="Arial"/>
          <w:sz w:val="24"/>
          <w:szCs w:val="24"/>
          <w:lang w:val="en-US"/>
        </w:rPr>
        <w:t>setting up events</w:t>
      </w:r>
    </w:p>
    <w:p w14:paraId="2C229DA3" w14:textId="18EFA2D4" w:rsidR="00AD4283" w:rsidRDefault="008111C1" w:rsidP="00C12872">
      <w:pPr>
        <w:ind w:left="709"/>
        <w:jc w:val="both"/>
        <w:rPr>
          <w:rFonts w:ascii="Arial" w:hAnsi="Arial" w:cs="Arial"/>
          <w:sz w:val="24"/>
          <w:szCs w:val="24"/>
          <w:lang w:val="en-US"/>
        </w:rPr>
      </w:pPr>
      <w:r w:rsidRPr="008111C1">
        <w:rPr>
          <w:rFonts w:ascii="Arial" w:hAnsi="Arial" w:cs="Arial"/>
          <w:sz w:val="24"/>
          <w:szCs w:val="24"/>
          <w:lang w:val="en-US"/>
        </w:rPr>
        <w:t xml:space="preserve">All </w:t>
      </w:r>
      <w:r w:rsidR="00906CF9">
        <w:rPr>
          <w:rFonts w:ascii="Arial" w:hAnsi="Arial" w:cs="Arial"/>
          <w:sz w:val="24"/>
          <w:szCs w:val="24"/>
          <w:lang w:val="en-US"/>
        </w:rPr>
        <w:t xml:space="preserve">employees </w:t>
      </w:r>
      <w:r w:rsidR="00906CF9" w:rsidRPr="008111C1">
        <w:rPr>
          <w:rFonts w:ascii="Arial" w:hAnsi="Arial" w:cs="Arial"/>
          <w:sz w:val="24"/>
          <w:szCs w:val="24"/>
          <w:lang w:val="en-US"/>
        </w:rPr>
        <w:t>should</w:t>
      </w:r>
      <w:r w:rsidRPr="008111C1">
        <w:rPr>
          <w:rFonts w:ascii="Arial" w:hAnsi="Arial" w:cs="Arial"/>
          <w:sz w:val="24"/>
          <w:szCs w:val="24"/>
          <w:lang w:val="en-US"/>
        </w:rPr>
        <w:t xml:space="preserve"> use aids </w:t>
      </w:r>
      <w:r w:rsidR="007A0FFC">
        <w:rPr>
          <w:rFonts w:ascii="Arial" w:hAnsi="Arial" w:cs="Arial"/>
          <w:sz w:val="24"/>
          <w:szCs w:val="24"/>
          <w:lang w:val="en-US"/>
        </w:rPr>
        <w:t xml:space="preserve">provided </w:t>
      </w:r>
      <w:r w:rsidRPr="008111C1">
        <w:rPr>
          <w:rFonts w:ascii="Arial" w:hAnsi="Arial" w:cs="Arial"/>
          <w:sz w:val="24"/>
          <w:szCs w:val="24"/>
          <w:lang w:val="en-US"/>
        </w:rPr>
        <w:t xml:space="preserve">which are available to reduce the risk of injury </w:t>
      </w:r>
      <w:r w:rsidR="00355B87">
        <w:rPr>
          <w:rFonts w:ascii="Arial" w:hAnsi="Arial" w:cs="Arial"/>
          <w:sz w:val="24"/>
          <w:szCs w:val="24"/>
          <w:lang w:val="en-US"/>
        </w:rPr>
        <w:t xml:space="preserve">from lifting and moving </w:t>
      </w:r>
      <w:r w:rsidR="00906CF9">
        <w:rPr>
          <w:rFonts w:ascii="Arial" w:hAnsi="Arial" w:cs="Arial"/>
          <w:sz w:val="24"/>
          <w:szCs w:val="24"/>
          <w:lang w:val="en-US"/>
        </w:rPr>
        <w:t xml:space="preserve">items. </w:t>
      </w:r>
      <w:r w:rsidR="00CA785A">
        <w:rPr>
          <w:rFonts w:ascii="Arial" w:hAnsi="Arial" w:cs="Arial"/>
          <w:sz w:val="24"/>
          <w:szCs w:val="24"/>
          <w:lang w:val="en-US"/>
        </w:rPr>
        <w:t xml:space="preserve">The Council will </w:t>
      </w:r>
      <w:r w:rsidR="00FE3E10">
        <w:rPr>
          <w:rFonts w:ascii="Arial" w:hAnsi="Arial" w:cs="Arial"/>
          <w:sz w:val="24"/>
          <w:szCs w:val="24"/>
          <w:lang w:val="en-US"/>
        </w:rPr>
        <w:t>provide</w:t>
      </w:r>
      <w:r w:rsidR="00906CF9">
        <w:rPr>
          <w:rFonts w:ascii="Arial" w:hAnsi="Arial" w:cs="Arial"/>
          <w:sz w:val="24"/>
          <w:szCs w:val="24"/>
          <w:lang w:val="en-US"/>
        </w:rPr>
        <w:t xml:space="preserve"> </w:t>
      </w:r>
      <w:r w:rsidR="00052831">
        <w:rPr>
          <w:rFonts w:ascii="Arial" w:hAnsi="Arial" w:cs="Arial"/>
          <w:sz w:val="24"/>
          <w:szCs w:val="24"/>
          <w:lang w:val="en-US"/>
        </w:rPr>
        <w:t xml:space="preserve">Guidance or </w:t>
      </w:r>
      <w:r w:rsidR="00906CF9">
        <w:rPr>
          <w:rFonts w:ascii="Arial" w:hAnsi="Arial" w:cs="Arial"/>
          <w:sz w:val="24"/>
          <w:szCs w:val="24"/>
          <w:lang w:val="en-US"/>
        </w:rPr>
        <w:t>training</w:t>
      </w:r>
      <w:r w:rsidR="00FE3E10">
        <w:rPr>
          <w:rFonts w:ascii="Arial" w:hAnsi="Arial" w:cs="Arial"/>
          <w:sz w:val="24"/>
          <w:szCs w:val="24"/>
          <w:lang w:val="en-US"/>
        </w:rPr>
        <w:t xml:space="preserve"> </w:t>
      </w:r>
      <w:r w:rsidR="00052831">
        <w:rPr>
          <w:rFonts w:ascii="Arial" w:hAnsi="Arial" w:cs="Arial"/>
          <w:sz w:val="24"/>
          <w:szCs w:val="24"/>
          <w:lang w:val="en-US"/>
        </w:rPr>
        <w:t xml:space="preserve">in </w:t>
      </w:r>
      <w:r w:rsidR="00052831" w:rsidRPr="00BF37BE">
        <w:rPr>
          <w:rFonts w:ascii="Arial" w:hAnsi="Arial" w:cs="Arial"/>
          <w:sz w:val="24"/>
          <w:szCs w:val="24"/>
          <w:lang w:val="en-US"/>
        </w:rPr>
        <w:t>Correct manual</w:t>
      </w:r>
      <w:r w:rsidR="00AD4283" w:rsidRPr="00BF37BE">
        <w:rPr>
          <w:rFonts w:ascii="Arial" w:hAnsi="Arial" w:cs="Arial"/>
          <w:sz w:val="24"/>
          <w:szCs w:val="24"/>
          <w:lang w:val="en-US"/>
        </w:rPr>
        <w:t xml:space="preserve"> lifting and handling </w:t>
      </w:r>
      <w:r w:rsidR="00C04E58">
        <w:rPr>
          <w:rFonts w:ascii="Arial" w:hAnsi="Arial" w:cs="Arial"/>
          <w:sz w:val="24"/>
          <w:szCs w:val="24"/>
          <w:lang w:val="en-US"/>
        </w:rPr>
        <w:t xml:space="preserve">techniques to </w:t>
      </w:r>
      <w:r w:rsidR="00AD4283" w:rsidRPr="00BF37BE">
        <w:rPr>
          <w:rFonts w:ascii="Arial" w:hAnsi="Arial" w:cs="Arial"/>
          <w:sz w:val="24"/>
          <w:szCs w:val="24"/>
          <w:lang w:val="en-US"/>
        </w:rPr>
        <w:t>reduce the effort required and prevents strain and risk of injury</w:t>
      </w:r>
      <w:r w:rsidR="004C1B94">
        <w:rPr>
          <w:rFonts w:ascii="Arial" w:hAnsi="Arial" w:cs="Arial"/>
          <w:sz w:val="24"/>
          <w:szCs w:val="24"/>
          <w:lang w:val="en-US"/>
        </w:rPr>
        <w:t>.</w:t>
      </w:r>
    </w:p>
    <w:p w14:paraId="2D629A1B" w14:textId="44DCCDD6" w:rsidR="004C1B94" w:rsidRDefault="00BD23F8" w:rsidP="00BD23F8">
      <w:pPr>
        <w:ind w:left="670"/>
        <w:jc w:val="both"/>
        <w:rPr>
          <w:rFonts w:ascii="Arial" w:hAnsi="Arial" w:cs="Arial"/>
          <w:sz w:val="24"/>
          <w:szCs w:val="24"/>
          <w:lang w:val="en-US"/>
        </w:rPr>
      </w:pPr>
      <w:r>
        <w:rPr>
          <w:rFonts w:ascii="Arial" w:hAnsi="Arial" w:cs="Arial"/>
          <w:sz w:val="24"/>
          <w:szCs w:val="24"/>
          <w:lang w:val="en-US"/>
        </w:rPr>
        <w:t>Employee</w:t>
      </w:r>
      <w:r w:rsidR="004C1B94" w:rsidRPr="004C1B94">
        <w:rPr>
          <w:rFonts w:ascii="Arial" w:hAnsi="Arial" w:cs="Arial"/>
          <w:sz w:val="24"/>
          <w:szCs w:val="24"/>
          <w:lang w:val="en-US"/>
        </w:rPr>
        <w:t xml:space="preserve"> should not put themselves at risk by attempting to lift heavy loads which could be divided into smaller quantities. The assistance of other staff should always be sought for moving large quantities or for lifting heavy and awkward loads. </w:t>
      </w:r>
    </w:p>
    <w:p w14:paraId="119CD27B" w14:textId="56B7FB17" w:rsidR="0066054B" w:rsidRPr="0066054B" w:rsidRDefault="0066054B" w:rsidP="0066054B">
      <w:pPr>
        <w:ind w:left="670"/>
        <w:jc w:val="both"/>
        <w:rPr>
          <w:rFonts w:ascii="Arial" w:hAnsi="Arial" w:cs="Arial"/>
          <w:sz w:val="24"/>
          <w:szCs w:val="24"/>
          <w:lang w:val="en-US"/>
        </w:rPr>
      </w:pPr>
      <w:r w:rsidRPr="0066054B">
        <w:rPr>
          <w:rFonts w:ascii="Arial" w:hAnsi="Arial" w:cs="Arial"/>
          <w:sz w:val="24"/>
          <w:szCs w:val="24"/>
          <w:lang w:val="en-US"/>
        </w:rPr>
        <w:t xml:space="preserve">Any employee feeling a strain should stop immediately and record the incident in the </w:t>
      </w:r>
      <w:r>
        <w:rPr>
          <w:rFonts w:ascii="Arial" w:hAnsi="Arial" w:cs="Arial"/>
          <w:sz w:val="24"/>
          <w:szCs w:val="24"/>
          <w:lang w:val="en-US"/>
        </w:rPr>
        <w:t>incident</w:t>
      </w:r>
      <w:r w:rsidRPr="0066054B">
        <w:rPr>
          <w:rFonts w:ascii="Arial" w:hAnsi="Arial" w:cs="Arial"/>
          <w:sz w:val="24"/>
          <w:szCs w:val="24"/>
          <w:lang w:val="en-US"/>
        </w:rPr>
        <w:t xml:space="preserve"> Book. To continue may result in more serious injury.</w:t>
      </w:r>
    </w:p>
    <w:p w14:paraId="5046A0E5" w14:textId="77777777" w:rsidR="00702486" w:rsidRPr="00702486" w:rsidRDefault="00235251" w:rsidP="00702486">
      <w:pPr>
        <w:rPr>
          <w:rFonts w:ascii="Arial" w:hAnsi="Arial" w:cs="Arial"/>
          <w:b/>
          <w:sz w:val="24"/>
          <w:szCs w:val="24"/>
          <w:lang w:val="en-US"/>
        </w:rPr>
      </w:pPr>
      <w:r w:rsidRPr="00EC3E88">
        <w:rPr>
          <w:rFonts w:ascii="Arial" w:hAnsi="Arial" w:cs="Arial"/>
          <w:b/>
          <w:bCs/>
          <w:sz w:val="24"/>
          <w:szCs w:val="24"/>
          <w:lang w:val="en-US"/>
        </w:rPr>
        <w:t>2.4</w:t>
      </w:r>
      <w:r>
        <w:rPr>
          <w:rFonts w:ascii="Arial" w:hAnsi="Arial" w:cs="Arial"/>
          <w:sz w:val="24"/>
          <w:szCs w:val="24"/>
          <w:lang w:val="en-US"/>
        </w:rPr>
        <w:t xml:space="preserve"> </w:t>
      </w:r>
      <w:r>
        <w:rPr>
          <w:rFonts w:ascii="Arial" w:hAnsi="Arial" w:cs="Arial"/>
          <w:sz w:val="24"/>
          <w:szCs w:val="24"/>
          <w:lang w:val="en-US"/>
        </w:rPr>
        <w:tab/>
      </w:r>
      <w:r w:rsidR="00702486" w:rsidRPr="00702486">
        <w:rPr>
          <w:rFonts w:ascii="Arial" w:hAnsi="Arial" w:cs="Arial"/>
          <w:b/>
          <w:sz w:val="24"/>
          <w:szCs w:val="24"/>
          <w:lang w:val="en-US"/>
        </w:rPr>
        <w:t xml:space="preserve">Use of Computers and Other Visual Display Screens </w:t>
      </w:r>
    </w:p>
    <w:p w14:paraId="1FAF46F4" w14:textId="701D8508" w:rsidR="001F4FE6" w:rsidRDefault="00E87DA9" w:rsidP="001C41D1">
      <w:pPr>
        <w:ind w:left="709"/>
        <w:jc w:val="both"/>
        <w:rPr>
          <w:rFonts w:ascii="Arial" w:hAnsi="Arial" w:cs="Arial"/>
          <w:sz w:val="24"/>
          <w:szCs w:val="24"/>
          <w:lang w:val="en-US"/>
        </w:rPr>
      </w:pPr>
      <w:r>
        <w:rPr>
          <w:rFonts w:ascii="Arial" w:hAnsi="Arial" w:cs="Arial"/>
          <w:sz w:val="24"/>
          <w:szCs w:val="24"/>
          <w:lang w:val="en-US"/>
        </w:rPr>
        <w:t xml:space="preserve">The </w:t>
      </w:r>
      <w:r w:rsidR="00A845C0">
        <w:rPr>
          <w:rFonts w:ascii="Arial" w:hAnsi="Arial" w:cs="Arial"/>
          <w:sz w:val="24"/>
          <w:szCs w:val="24"/>
          <w:lang w:val="en-US"/>
        </w:rPr>
        <w:t xml:space="preserve">Town </w:t>
      </w:r>
      <w:r>
        <w:rPr>
          <w:rFonts w:ascii="Arial" w:hAnsi="Arial" w:cs="Arial"/>
          <w:sz w:val="24"/>
          <w:szCs w:val="24"/>
          <w:lang w:val="en-US"/>
        </w:rPr>
        <w:t>Clerk along with</w:t>
      </w:r>
      <w:r w:rsidR="009F23A1">
        <w:rPr>
          <w:rFonts w:ascii="Arial" w:hAnsi="Arial" w:cs="Arial"/>
          <w:sz w:val="24"/>
          <w:szCs w:val="24"/>
          <w:lang w:val="en-US"/>
        </w:rPr>
        <w:t xml:space="preserve"> the employee using a computer, Laptop </w:t>
      </w:r>
      <w:r w:rsidR="0017270A">
        <w:rPr>
          <w:rFonts w:ascii="Arial" w:hAnsi="Arial" w:cs="Arial"/>
          <w:sz w:val="24"/>
          <w:szCs w:val="24"/>
          <w:lang w:val="en-US"/>
        </w:rPr>
        <w:t>or any visual display screen</w:t>
      </w:r>
      <w:r w:rsidR="006D11A3">
        <w:rPr>
          <w:rFonts w:ascii="Arial" w:hAnsi="Arial" w:cs="Arial"/>
          <w:sz w:val="24"/>
          <w:szCs w:val="24"/>
          <w:lang w:val="en-US"/>
        </w:rPr>
        <w:t xml:space="preserve"> will undertake a workplace assessment</w:t>
      </w:r>
      <w:r w:rsidR="00F23D69">
        <w:rPr>
          <w:rFonts w:ascii="Arial" w:hAnsi="Arial" w:cs="Arial"/>
          <w:sz w:val="24"/>
          <w:szCs w:val="24"/>
          <w:lang w:val="en-US"/>
        </w:rPr>
        <w:t xml:space="preserve"> and ensure that</w:t>
      </w:r>
      <w:r w:rsidR="00445740">
        <w:rPr>
          <w:rFonts w:ascii="Arial" w:hAnsi="Arial" w:cs="Arial"/>
          <w:sz w:val="24"/>
          <w:szCs w:val="24"/>
          <w:lang w:val="en-US"/>
        </w:rPr>
        <w:t xml:space="preserve"> </w:t>
      </w:r>
      <w:r w:rsidR="00445740">
        <w:rPr>
          <w:rFonts w:ascii="Arial" w:hAnsi="Arial" w:cs="Arial"/>
          <w:sz w:val="24"/>
          <w:szCs w:val="24"/>
          <w:lang w:val="en-US"/>
        </w:rPr>
        <w:lastRenderedPageBreak/>
        <w:t xml:space="preserve">guidance is given to mitigate any repetitive </w:t>
      </w:r>
      <w:r w:rsidR="001C41D1">
        <w:rPr>
          <w:rFonts w:ascii="Arial" w:hAnsi="Arial" w:cs="Arial"/>
          <w:sz w:val="24"/>
          <w:szCs w:val="24"/>
          <w:lang w:val="en-US"/>
        </w:rPr>
        <w:t>strain injuries arising from the use of such equipment.</w:t>
      </w:r>
    </w:p>
    <w:p w14:paraId="541063FB" w14:textId="77777777" w:rsidR="00C81FE0" w:rsidRDefault="00C81FE0" w:rsidP="001C41D1">
      <w:pPr>
        <w:ind w:left="709"/>
        <w:jc w:val="both"/>
        <w:rPr>
          <w:rFonts w:ascii="Arial" w:hAnsi="Arial" w:cs="Arial"/>
          <w:sz w:val="24"/>
          <w:szCs w:val="24"/>
          <w:lang w:val="en-US"/>
        </w:rPr>
      </w:pPr>
    </w:p>
    <w:p w14:paraId="71BC8571" w14:textId="77777777" w:rsidR="00C81FE0" w:rsidRDefault="00C81FE0" w:rsidP="001C41D1">
      <w:pPr>
        <w:ind w:left="709"/>
        <w:jc w:val="both"/>
        <w:rPr>
          <w:rFonts w:ascii="Arial" w:hAnsi="Arial" w:cs="Arial"/>
          <w:sz w:val="24"/>
          <w:szCs w:val="24"/>
          <w:lang w:val="en-US"/>
        </w:rPr>
      </w:pPr>
    </w:p>
    <w:p w14:paraId="17B45AF8" w14:textId="2EBC4EC3" w:rsidR="002B60D2" w:rsidRDefault="002B60D2" w:rsidP="001C41D1">
      <w:pPr>
        <w:ind w:left="709"/>
        <w:jc w:val="both"/>
        <w:rPr>
          <w:rFonts w:ascii="Arial" w:hAnsi="Arial" w:cs="Arial"/>
          <w:sz w:val="24"/>
          <w:szCs w:val="24"/>
          <w:lang w:val="en-US"/>
        </w:rPr>
      </w:pPr>
      <w:r>
        <w:rPr>
          <w:rFonts w:ascii="Arial" w:hAnsi="Arial" w:cs="Arial"/>
          <w:sz w:val="24"/>
          <w:szCs w:val="24"/>
          <w:lang w:val="en-US"/>
        </w:rPr>
        <w:t xml:space="preserve"> General </w:t>
      </w:r>
      <w:proofErr w:type="gramStart"/>
      <w:r>
        <w:rPr>
          <w:rFonts w:ascii="Arial" w:hAnsi="Arial" w:cs="Arial"/>
          <w:sz w:val="24"/>
          <w:szCs w:val="24"/>
          <w:lang w:val="en-US"/>
        </w:rPr>
        <w:t xml:space="preserve">guidance </w:t>
      </w:r>
      <w:r w:rsidR="009250A9">
        <w:rPr>
          <w:rFonts w:ascii="Arial" w:hAnsi="Arial" w:cs="Arial"/>
          <w:sz w:val="24"/>
          <w:szCs w:val="24"/>
          <w:lang w:val="en-US"/>
        </w:rPr>
        <w:t>:</w:t>
      </w:r>
      <w:proofErr w:type="gramEnd"/>
      <w:r w:rsidR="009250A9">
        <w:rPr>
          <w:rFonts w:ascii="Arial" w:hAnsi="Arial" w:cs="Arial"/>
          <w:sz w:val="24"/>
          <w:szCs w:val="24"/>
          <w:lang w:val="en-US"/>
        </w:rPr>
        <w:t xml:space="preserve"> -</w:t>
      </w:r>
    </w:p>
    <w:p w14:paraId="1B6D7B37" w14:textId="61A1EA19" w:rsidR="002B60D2" w:rsidRDefault="00114F92" w:rsidP="00707D56">
      <w:pPr>
        <w:pStyle w:val="ListParagraph"/>
        <w:numPr>
          <w:ilvl w:val="0"/>
          <w:numId w:val="7"/>
        </w:numPr>
        <w:jc w:val="both"/>
        <w:rPr>
          <w:rFonts w:ascii="Arial" w:hAnsi="Arial" w:cs="Arial"/>
          <w:sz w:val="24"/>
          <w:szCs w:val="24"/>
          <w:lang w:val="en-US"/>
        </w:rPr>
      </w:pPr>
      <w:r w:rsidRPr="00707D56">
        <w:rPr>
          <w:rFonts w:ascii="Arial" w:hAnsi="Arial" w:cs="Arial"/>
          <w:sz w:val="24"/>
          <w:szCs w:val="24"/>
          <w:lang w:val="en-US"/>
        </w:rPr>
        <w:t>Work routines should be organised to allow breaks - the best principle is “little and often”: short breaks of 5-10 minutes after 50 -60 minutes continuous Visual Display Units (VDU) work are preferable to longer breaks after longer periods of use. Such breaks should be away from the screen, and ideally should take the form of alternative work activities that can be interspersed with work on the screen</w:t>
      </w:r>
    </w:p>
    <w:p w14:paraId="0B1067DF" w14:textId="77777777" w:rsidR="007D3491" w:rsidRPr="00707D56" w:rsidRDefault="007D3491" w:rsidP="007D3491">
      <w:pPr>
        <w:pStyle w:val="ListParagraph"/>
        <w:ind w:left="2198"/>
        <w:jc w:val="both"/>
        <w:rPr>
          <w:rFonts w:ascii="Arial" w:hAnsi="Arial" w:cs="Arial"/>
          <w:sz w:val="24"/>
          <w:szCs w:val="24"/>
          <w:lang w:val="en-US"/>
        </w:rPr>
      </w:pPr>
    </w:p>
    <w:p w14:paraId="5954EED5" w14:textId="480D3B90" w:rsidR="00B86BE9" w:rsidRPr="00372F59" w:rsidRDefault="007D3491" w:rsidP="00372F59">
      <w:pPr>
        <w:pStyle w:val="ListParagraph"/>
        <w:numPr>
          <w:ilvl w:val="0"/>
          <w:numId w:val="7"/>
        </w:numPr>
        <w:jc w:val="both"/>
        <w:rPr>
          <w:rFonts w:ascii="Arial" w:hAnsi="Arial" w:cs="Arial"/>
          <w:sz w:val="24"/>
          <w:szCs w:val="24"/>
        </w:rPr>
      </w:pPr>
      <w:r>
        <w:rPr>
          <w:rFonts w:ascii="Arial" w:hAnsi="Arial" w:cs="Arial"/>
          <w:sz w:val="24"/>
          <w:szCs w:val="24"/>
          <w:lang w:val="en-US"/>
        </w:rPr>
        <w:t>Regular eye and eyesight test</w:t>
      </w:r>
      <w:r w:rsidR="00B61759">
        <w:rPr>
          <w:rFonts w:ascii="Arial" w:hAnsi="Arial" w:cs="Arial"/>
          <w:sz w:val="24"/>
          <w:szCs w:val="24"/>
          <w:lang w:val="en-US"/>
        </w:rPr>
        <w:t xml:space="preserve"> should be undertaken</w:t>
      </w:r>
      <w:r w:rsidR="00780722">
        <w:rPr>
          <w:rFonts w:ascii="Arial" w:hAnsi="Arial" w:cs="Arial"/>
          <w:sz w:val="24"/>
          <w:szCs w:val="24"/>
          <w:lang w:val="en-US"/>
        </w:rPr>
        <w:t xml:space="preserve">. </w:t>
      </w:r>
      <w:r w:rsidR="009D20CD" w:rsidRPr="009D20CD">
        <w:rPr>
          <w:rFonts w:ascii="Arial" w:hAnsi="Arial" w:cs="Arial"/>
          <w:sz w:val="24"/>
          <w:szCs w:val="24"/>
        </w:rPr>
        <w:t xml:space="preserve">The Council will pay for eyesight tests for employees who are required to use regularly display screen equipment (DSE) </w:t>
      </w:r>
      <w:r w:rsidR="009D20CD">
        <w:rPr>
          <w:rFonts w:ascii="Arial" w:hAnsi="Arial" w:cs="Arial"/>
          <w:sz w:val="24"/>
          <w:szCs w:val="24"/>
        </w:rPr>
        <w:t xml:space="preserve"> in line with health and safety legislation</w:t>
      </w:r>
      <w:r w:rsidR="009A16B8">
        <w:rPr>
          <w:rFonts w:ascii="Arial" w:hAnsi="Arial" w:cs="Arial"/>
          <w:sz w:val="24"/>
          <w:szCs w:val="24"/>
        </w:rPr>
        <w:t xml:space="preserve">, </w:t>
      </w:r>
      <w:r w:rsidR="009D20CD" w:rsidRPr="009D20CD">
        <w:rPr>
          <w:rFonts w:ascii="Arial" w:hAnsi="Arial" w:cs="Arial"/>
          <w:sz w:val="24"/>
          <w:szCs w:val="24"/>
        </w:rPr>
        <w:t>or experience visual difficulties which may reasonably be considered to be caused by work on display screen equipment.</w:t>
      </w:r>
    </w:p>
    <w:p w14:paraId="2A5B3899" w14:textId="675824C7" w:rsidR="00B86BE9" w:rsidRPr="00B86BE9" w:rsidRDefault="00050437" w:rsidP="00B86BE9">
      <w:pPr>
        <w:rPr>
          <w:rFonts w:ascii="Arial" w:hAnsi="Arial" w:cs="Arial"/>
          <w:b/>
          <w:sz w:val="24"/>
          <w:szCs w:val="24"/>
          <w:lang w:val="en-US"/>
        </w:rPr>
      </w:pPr>
      <w:r w:rsidRPr="00EC3E88">
        <w:rPr>
          <w:rFonts w:ascii="Arial" w:hAnsi="Arial" w:cs="Arial"/>
          <w:b/>
          <w:bCs/>
          <w:sz w:val="24"/>
          <w:szCs w:val="24"/>
          <w:lang w:val="en-US"/>
        </w:rPr>
        <w:t>2</w:t>
      </w:r>
      <w:r w:rsidR="00B86BE9" w:rsidRPr="00B86BE9">
        <w:rPr>
          <w:rFonts w:ascii="Arial" w:hAnsi="Arial" w:cs="Arial"/>
          <w:b/>
          <w:bCs/>
          <w:sz w:val="24"/>
          <w:szCs w:val="24"/>
          <w:lang w:val="en-US"/>
        </w:rPr>
        <w:t>.</w:t>
      </w:r>
      <w:r w:rsidR="00B7393F" w:rsidRPr="00EC3E88">
        <w:rPr>
          <w:rFonts w:ascii="Arial" w:hAnsi="Arial" w:cs="Arial"/>
          <w:b/>
          <w:bCs/>
          <w:sz w:val="24"/>
          <w:szCs w:val="24"/>
          <w:lang w:val="en-US"/>
        </w:rPr>
        <w:t>5</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sz w:val="24"/>
          <w:szCs w:val="24"/>
          <w:lang w:val="en-US"/>
        </w:rPr>
        <w:t>Accidents</w:t>
      </w:r>
      <w:r w:rsidR="00B7393F">
        <w:rPr>
          <w:rFonts w:ascii="Arial" w:hAnsi="Arial" w:cs="Arial"/>
          <w:b/>
          <w:sz w:val="24"/>
          <w:szCs w:val="24"/>
          <w:lang w:val="en-US"/>
        </w:rPr>
        <w:t>/I</w:t>
      </w:r>
      <w:r w:rsidR="00080717">
        <w:rPr>
          <w:rFonts w:ascii="Arial" w:hAnsi="Arial" w:cs="Arial"/>
          <w:b/>
          <w:sz w:val="24"/>
          <w:szCs w:val="24"/>
          <w:lang w:val="en-US"/>
        </w:rPr>
        <w:t>ncidents</w:t>
      </w:r>
    </w:p>
    <w:p w14:paraId="0897098C" w14:textId="76DB19DC" w:rsidR="00B86BE9" w:rsidRPr="00B86BE9" w:rsidRDefault="00B86BE9" w:rsidP="001E228E">
      <w:pPr>
        <w:ind w:left="709"/>
        <w:jc w:val="both"/>
        <w:rPr>
          <w:rFonts w:ascii="Arial" w:hAnsi="Arial" w:cs="Arial"/>
          <w:sz w:val="24"/>
          <w:szCs w:val="24"/>
          <w:lang w:val="en-US"/>
        </w:rPr>
      </w:pPr>
      <w:r w:rsidRPr="00B86BE9">
        <w:rPr>
          <w:rFonts w:ascii="Arial" w:hAnsi="Arial" w:cs="Arial"/>
          <w:sz w:val="24"/>
          <w:szCs w:val="24"/>
          <w:lang w:val="en-US"/>
        </w:rPr>
        <w:t xml:space="preserve">All accidents </w:t>
      </w:r>
      <w:r w:rsidR="00050437">
        <w:rPr>
          <w:rFonts w:ascii="Arial" w:hAnsi="Arial" w:cs="Arial"/>
          <w:sz w:val="24"/>
          <w:szCs w:val="24"/>
          <w:lang w:val="en-US"/>
        </w:rPr>
        <w:t xml:space="preserve">or near misses </w:t>
      </w:r>
      <w:r w:rsidRPr="00B86BE9">
        <w:rPr>
          <w:rFonts w:ascii="Arial" w:hAnsi="Arial" w:cs="Arial"/>
          <w:sz w:val="24"/>
          <w:szCs w:val="24"/>
          <w:lang w:val="en-US"/>
        </w:rPr>
        <w:t>are</w:t>
      </w:r>
      <w:r w:rsidR="00050437">
        <w:rPr>
          <w:rFonts w:ascii="Arial" w:hAnsi="Arial" w:cs="Arial"/>
          <w:sz w:val="24"/>
          <w:szCs w:val="24"/>
          <w:lang w:val="en-US"/>
        </w:rPr>
        <w:t xml:space="preserve"> to be </w:t>
      </w:r>
      <w:r w:rsidR="00EA68CA">
        <w:rPr>
          <w:rFonts w:ascii="Arial" w:hAnsi="Arial" w:cs="Arial"/>
          <w:sz w:val="24"/>
          <w:szCs w:val="24"/>
          <w:lang w:val="en-US"/>
        </w:rPr>
        <w:t xml:space="preserve">reported to the Town </w:t>
      </w:r>
      <w:r w:rsidR="001E228E">
        <w:rPr>
          <w:rFonts w:ascii="Arial" w:hAnsi="Arial" w:cs="Arial"/>
          <w:sz w:val="24"/>
          <w:szCs w:val="24"/>
          <w:lang w:val="en-US"/>
        </w:rPr>
        <w:t>Clerk,</w:t>
      </w:r>
      <w:r w:rsidR="00EA68CA">
        <w:rPr>
          <w:rFonts w:ascii="Arial" w:hAnsi="Arial" w:cs="Arial"/>
          <w:sz w:val="24"/>
          <w:szCs w:val="24"/>
          <w:lang w:val="en-US"/>
        </w:rPr>
        <w:t xml:space="preserve"> who will ensure</w:t>
      </w:r>
      <w:r w:rsidR="00E37CE2">
        <w:rPr>
          <w:rFonts w:ascii="Arial" w:hAnsi="Arial" w:cs="Arial"/>
          <w:sz w:val="24"/>
          <w:szCs w:val="24"/>
          <w:lang w:val="en-US"/>
        </w:rPr>
        <w:t xml:space="preserve"> that the incident </w:t>
      </w:r>
      <w:r w:rsidR="00C22733">
        <w:rPr>
          <w:rFonts w:ascii="Arial" w:hAnsi="Arial" w:cs="Arial"/>
          <w:sz w:val="24"/>
          <w:szCs w:val="24"/>
          <w:lang w:val="en-US"/>
        </w:rPr>
        <w:t xml:space="preserve">is </w:t>
      </w:r>
      <w:r w:rsidR="00B7393F" w:rsidRPr="00B86BE9">
        <w:rPr>
          <w:rFonts w:ascii="Arial" w:hAnsi="Arial" w:cs="Arial"/>
          <w:sz w:val="24"/>
          <w:szCs w:val="24"/>
          <w:lang w:val="en-US"/>
        </w:rPr>
        <w:t>recorded,</w:t>
      </w:r>
      <w:r w:rsidR="00FE19EE" w:rsidRPr="00B86BE9">
        <w:rPr>
          <w:rFonts w:ascii="Arial" w:hAnsi="Arial" w:cs="Arial"/>
          <w:sz w:val="24"/>
          <w:szCs w:val="24"/>
          <w:lang w:val="en-US"/>
        </w:rPr>
        <w:t xml:space="preserve"> and</w:t>
      </w:r>
      <w:r w:rsidRPr="00B86BE9">
        <w:rPr>
          <w:rFonts w:ascii="Arial" w:hAnsi="Arial" w:cs="Arial"/>
          <w:sz w:val="24"/>
          <w:szCs w:val="24"/>
          <w:lang w:val="en-US"/>
        </w:rPr>
        <w:t xml:space="preserve"> the details kept in the </w:t>
      </w:r>
      <w:r w:rsidR="00A9212B">
        <w:rPr>
          <w:rFonts w:ascii="Arial" w:hAnsi="Arial" w:cs="Arial"/>
          <w:sz w:val="24"/>
          <w:szCs w:val="24"/>
          <w:lang w:val="en-US"/>
        </w:rPr>
        <w:t xml:space="preserve">incident book in the </w:t>
      </w:r>
      <w:r w:rsidRPr="00B86BE9">
        <w:rPr>
          <w:rFonts w:ascii="Arial" w:hAnsi="Arial" w:cs="Arial"/>
          <w:sz w:val="24"/>
          <w:szCs w:val="24"/>
          <w:lang w:val="en-US"/>
        </w:rPr>
        <w:t xml:space="preserve">Council office. </w:t>
      </w:r>
      <w:r w:rsidR="00C94FF4" w:rsidRPr="00B86BE9">
        <w:rPr>
          <w:rFonts w:ascii="Arial" w:hAnsi="Arial" w:cs="Arial"/>
          <w:sz w:val="24"/>
          <w:szCs w:val="24"/>
          <w:lang w:val="en-US"/>
        </w:rPr>
        <w:t xml:space="preserve">The person </w:t>
      </w:r>
      <w:r w:rsidR="00C94FF4">
        <w:rPr>
          <w:rFonts w:ascii="Arial" w:hAnsi="Arial" w:cs="Arial"/>
          <w:sz w:val="24"/>
          <w:szCs w:val="24"/>
          <w:lang w:val="en-US"/>
        </w:rPr>
        <w:t>involved in the accident/</w:t>
      </w:r>
      <w:r w:rsidR="00623E6E">
        <w:rPr>
          <w:rFonts w:ascii="Arial" w:hAnsi="Arial" w:cs="Arial"/>
          <w:sz w:val="24"/>
          <w:szCs w:val="24"/>
          <w:lang w:val="en-US"/>
        </w:rPr>
        <w:t>incident</w:t>
      </w:r>
      <w:r w:rsidR="00623E6E" w:rsidRPr="00B86BE9">
        <w:rPr>
          <w:rFonts w:ascii="Arial" w:hAnsi="Arial" w:cs="Arial"/>
          <w:sz w:val="24"/>
          <w:szCs w:val="24"/>
          <w:lang w:val="en-US"/>
        </w:rPr>
        <w:t xml:space="preserve"> must</w:t>
      </w:r>
      <w:r w:rsidR="00C94FF4" w:rsidRPr="00B86BE9">
        <w:rPr>
          <w:rFonts w:ascii="Arial" w:hAnsi="Arial" w:cs="Arial"/>
          <w:sz w:val="24"/>
          <w:szCs w:val="24"/>
          <w:lang w:val="en-US"/>
        </w:rPr>
        <w:t xml:space="preserve"> record all accidents</w:t>
      </w:r>
      <w:r w:rsidRPr="00B86BE9">
        <w:rPr>
          <w:rFonts w:ascii="Arial" w:hAnsi="Arial" w:cs="Arial"/>
          <w:sz w:val="24"/>
          <w:szCs w:val="24"/>
          <w:lang w:val="en-US"/>
        </w:rPr>
        <w:t xml:space="preserve">. If the person having the accident is unable to do so, then </w:t>
      </w:r>
      <w:r w:rsidR="003C71DC">
        <w:rPr>
          <w:rFonts w:ascii="Arial" w:hAnsi="Arial" w:cs="Arial"/>
          <w:sz w:val="24"/>
          <w:szCs w:val="24"/>
          <w:lang w:val="en-US"/>
        </w:rPr>
        <w:t>their Line Manager</w:t>
      </w:r>
      <w:r w:rsidR="00E5251F">
        <w:rPr>
          <w:rFonts w:ascii="Arial" w:hAnsi="Arial" w:cs="Arial"/>
          <w:sz w:val="24"/>
          <w:szCs w:val="24"/>
          <w:lang w:val="en-US"/>
        </w:rPr>
        <w:t>/</w:t>
      </w:r>
      <w:r w:rsidRPr="00B86BE9">
        <w:rPr>
          <w:rFonts w:ascii="Arial" w:hAnsi="Arial" w:cs="Arial"/>
          <w:sz w:val="24"/>
          <w:szCs w:val="24"/>
          <w:lang w:val="en-US"/>
        </w:rPr>
        <w:t xml:space="preserve"> </w:t>
      </w:r>
      <w:r w:rsidR="00E5251F">
        <w:rPr>
          <w:rFonts w:ascii="Arial" w:hAnsi="Arial" w:cs="Arial"/>
          <w:sz w:val="24"/>
          <w:szCs w:val="24"/>
          <w:lang w:val="en-US"/>
        </w:rPr>
        <w:t>Clerk</w:t>
      </w:r>
      <w:r w:rsidRPr="00B86BE9">
        <w:rPr>
          <w:rFonts w:ascii="Arial" w:hAnsi="Arial" w:cs="Arial"/>
          <w:sz w:val="24"/>
          <w:szCs w:val="24"/>
          <w:lang w:val="en-US"/>
        </w:rPr>
        <w:t xml:space="preserve"> must carry out this action. The following </w:t>
      </w:r>
      <w:r w:rsidRPr="00B86BE9">
        <w:rPr>
          <w:rFonts w:ascii="Arial" w:hAnsi="Arial" w:cs="Arial"/>
          <w:b/>
          <w:sz w:val="24"/>
          <w:szCs w:val="24"/>
          <w:lang w:val="en-US"/>
        </w:rPr>
        <w:t xml:space="preserve">MUST </w:t>
      </w:r>
      <w:r w:rsidRPr="00B86BE9">
        <w:rPr>
          <w:rFonts w:ascii="Arial" w:hAnsi="Arial" w:cs="Arial"/>
          <w:sz w:val="24"/>
          <w:szCs w:val="24"/>
          <w:lang w:val="en-US"/>
        </w:rPr>
        <w:t>be reported to the Health &amp; Safety Executive via its Incident Contact Centre</w:t>
      </w:r>
      <w:r w:rsidR="00D752FB">
        <w:rPr>
          <w:rFonts w:ascii="Arial" w:hAnsi="Arial" w:cs="Arial"/>
          <w:sz w:val="24"/>
          <w:szCs w:val="24"/>
          <w:lang w:val="en-US"/>
        </w:rPr>
        <w:t xml:space="preserve"> (</w:t>
      </w:r>
      <w:hyperlink r:id="rId9" w:history="1">
        <w:r w:rsidR="00D752FB" w:rsidRPr="00D752FB">
          <w:rPr>
            <w:rStyle w:val="Hyperlink"/>
            <w:rFonts w:ascii="Arial" w:hAnsi="Arial" w:cs="Arial"/>
            <w:sz w:val="24"/>
            <w:szCs w:val="24"/>
          </w:rPr>
          <w:t>Report of an Injury (hse.gov.uk)</w:t>
        </w:r>
      </w:hyperlink>
      <w:r w:rsidR="005A57B5">
        <w:rPr>
          <w:rFonts w:ascii="Arial" w:hAnsi="Arial" w:cs="Arial"/>
          <w:sz w:val="24"/>
          <w:szCs w:val="24"/>
          <w:lang w:val="en-US"/>
        </w:rPr>
        <w:t xml:space="preserve"> </w:t>
      </w:r>
      <w:r w:rsidRPr="00B86BE9">
        <w:rPr>
          <w:rFonts w:ascii="Arial" w:hAnsi="Arial" w:cs="Arial"/>
          <w:sz w:val="24"/>
          <w:szCs w:val="24"/>
          <w:lang w:val="en-US"/>
        </w:rPr>
        <w:t xml:space="preserve">: </w:t>
      </w:r>
      <w:r w:rsidR="00F97194" w:rsidRPr="00F97194">
        <w:rPr>
          <w:rFonts w:ascii="Arial" w:hAnsi="Arial" w:cs="Arial"/>
          <w:sz w:val="24"/>
          <w:szCs w:val="24"/>
        </w:rPr>
        <w:t>All incidents can be reported online but a telephone service remains for reporting fatal and major injuries only - call the Incident Contact Centre on 0345 300 9923 (opening hours Monday to Friday 8.30 am to 5 pm).</w:t>
      </w:r>
    </w:p>
    <w:p w14:paraId="2555E9AC" w14:textId="77777777" w:rsidR="00B86BE9" w:rsidRPr="00B86BE9" w:rsidRDefault="00B86BE9" w:rsidP="00B86BE9">
      <w:pPr>
        <w:rPr>
          <w:rFonts w:ascii="Arial" w:hAnsi="Arial" w:cs="Arial"/>
          <w:sz w:val="24"/>
          <w:szCs w:val="24"/>
          <w:lang w:val="en-US"/>
        </w:rPr>
      </w:pPr>
      <w:r w:rsidRPr="00B86BE9">
        <w:rPr>
          <w:rFonts w:ascii="Arial" w:hAnsi="Arial" w:cs="Arial"/>
          <w:sz w:val="24"/>
          <w:szCs w:val="24"/>
          <w:lang w:val="en-US"/>
        </w:rPr>
        <w:tab/>
        <w:t xml:space="preserve">(i) </w:t>
      </w:r>
      <w:r w:rsidRPr="00B86BE9">
        <w:rPr>
          <w:rFonts w:ascii="Arial" w:hAnsi="Arial" w:cs="Arial"/>
          <w:sz w:val="24"/>
          <w:szCs w:val="24"/>
          <w:lang w:val="en-US"/>
        </w:rPr>
        <w:tab/>
        <w:t xml:space="preserve">Deaths </w:t>
      </w:r>
    </w:p>
    <w:p w14:paraId="6BF22C98" w14:textId="77777777" w:rsidR="00B86BE9" w:rsidRPr="00B86BE9" w:rsidRDefault="00B86BE9" w:rsidP="00B86BE9">
      <w:pPr>
        <w:rPr>
          <w:rFonts w:ascii="Arial" w:hAnsi="Arial" w:cs="Arial"/>
          <w:sz w:val="24"/>
          <w:szCs w:val="24"/>
          <w:lang w:val="en-US"/>
        </w:rPr>
      </w:pPr>
      <w:r w:rsidRPr="00B86BE9">
        <w:rPr>
          <w:rFonts w:ascii="Arial" w:hAnsi="Arial" w:cs="Arial"/>
          <w:sz w:val="24"/>
          <w:szCs w:val="24"/>
          <w:lang w:val="en-US"/>
        </w:rPr>
        <w:tab/>
        <w:t xml:space="preserve">(ii) </w:t>
      </w:r>
      <w:r w:rsidRPr="00B86BE9">
        <w:rPr>
          <w:rFonts w:ascii="Arial" w:hAnsi="Arial" w:cs="Arial"/>
          <w:sz w:val="24"/>
          <w:szCs w:val="24"/>
          <w:lang w:val="en-US"/>
        </w:rPr>
        <w:tab/>
        <w:t xml:space="preserve">Major injuries </w:t>
      </w:r>
    </w:p>
    <w:p w14:paraId="44A5BD80" w14:textId="77777777" w:rsidR="00B86BE9" w:rsidRPr="00B86BE9" w:rsidRDefault="00B86BE9" w:rsidP="00B86BE9">
      <w:pPr>
        <w:rPr>
          <w:rFonts w:ascii="Arial" w:hAnsi="Arial" w:cs="Arial"/>
          <w:sz w:val="24"/>
          <w:szCs w:val="24"/>
          <w:lang w:val="en-US"/>
        </w:rPr>
      </w:pPr>
      <w:r w:rsidRPr="00B86BE9">
        <w:rPr>
          <w:rFonts w:ascii="Arial" w:hAnsi="Arial" w:cs="Arial"/>
          <w:sz w:val="24"/>
          <w:szCs w:val="24"/>
          <w:lang w:val="en-US"/>
        </w:rPr>
        <w:tab/>
        <w:t xml:space="preserve">(iii) </w:t>
      </w:r>
      <w:r w:rsidRPr="00B86BE9">
        <w:rPr>
          <w:rFonts w:ascii="Arial" w:hAnsi="Arial" w:cs="Arial"/>
          <w:sz w:val="24"/>
          <w:szCs w:val="24"/>
          <w:lang w:val="en-US"/>
        </w:rPr>
        <w:tab/>
        <w:t xml:space="preserve">Accidents resulting in three days or more off work </w:t>
      </w:r>
    </w:p>
    <w:p w14:paraId="2563C220" w14:textId="77777777" w:rsidR="00B86BE9" w:rsidRPr="00B86BE9" w:rsidRDefault="00B86BE9" w:rsidP="00B86BE9">
      <w:pPr>
        <w:rPr>
          <w:rFonts w:ascii="Arial" w:hAnsi="Arial" w:cs="Arial"/>
          <w:sz w:val="24"/>
          <w:szCs w:val="24"/>
          <w:lang w:val="en-US"/>
        </w:rPr>
      </w:pPr>
      <w:r w:rsidRPr="00B86BE9">
        <w:rPr>
          <w:rFonts w:ascii="Arial" w:hAnsi="Arial" w:cs="Arial"/>
          <w:sz w:val="24"/>
          <w:szCs w:val="24"/>
          <w:lang w:val="en-US"/>
        </w:rPr>
        <w:tab/>
        <w:t xml:space="preserve">(iv) </w:t>
      </w:r>
      <w:r w:rsidRPr="00B86BE9">
        <w:rPr>
          <w:rFonts w:ascii="Arial" w:hAnsi="Arial" w:cs="Arial"/>
          <w:sz w:val="24"/>
          <w:szCs w:val="24"/>
          <w:lang w:val="en-US"/>
        </w:rPr>
        <w:tab/>
        <w:t xml:space="preserve">Diseases </w:t>
      </w:r>
    </w:p>
    <w:p w14:paraId="70AF7DC2" w14:textId="601EADAF" w:rsidR="00372F59" w:rsidRDefault="00B86BE9" w:rsidP="00372F59">
      <w:pPr>
        <w:spacing w:after="0"/>
        <w:rPr>
          <w:rFonts w:ascii="Arial" w:hAnsi="Arial" w:cs="Arial"/>
          <w:sz w:val="24"/>
          <w:szCs w:val="24"/>
          <w:lang w:val="en-US"/>
        </w:rPr>
      </w:pPr>
      <w:r w:rsidRPr="00B86BE9">
        <w:rPr>
          <w:rFonts w:ascii="Arial" w:hAnsi="Arial" w:cs="Arial"/>
          <w:sz w:val="24"/>
          <w:szCs w:val="24"/>
          <w:lang w:val="en-US"/>
        </w:rPr>
        <w:tab/>
        <w:t xml:space="preserve">(v) </w:t>
      </w:r>
      <w:r w:rsidRPr="00B86BE9">
        <w:rPr>
          <w:rFonts w:ascii="Arial" w:hAnsi="Arial" w:cs="Arial"/>
          <w:sz w:val="24"/>
          <w:szCs w:val="24"/>
          <w:lang w:val="en-US"/>
        </w:rPr>
        <w:tab/>
        <w:t xml:space="preserve">Dangerous occurrences </w:t>
      </w:r>
    </w:p>
    <w:p w14:paraId="629BAAD5" w14:textId="77777777" w:rsidR="00372F59" w:rsidRPr="00B86BE9" w:rsidRDefault="00372F59" w:rsidP="00372F59">
      <w:pPr>
        <w:spacing w:after="0"/>
        <w:rPr>
          <w:rFonts w:ascii="Arial" w:hAnsi="Arial" w:cs="Arial"/>
          <w:sz w:val="24"/>
          <w:szCs w:val="24"/>
          <w:lang w:val="en-US"/>
        </w:rPr>
      </w:pPr>
    </w:p>
    <w:p w14:paraId="0E316A41" w14:textId="6785A91A" w:rsidR="00B86BE9" w:rsidRPr="00B86BE9" w:rsidRDefault="00C22733" w:rsidP="00B86BE9">
      <w:pPr>
        <w:rPr>
          <w:rFonts w:ascii="Arial" w:hAnsi="Arial" w:cs="Arial"/>
          <w:b/>
          <w:sz w:val="24"/>
          <w:szCs w:val="24"/>
          <w:lang w:val="en-US"/>
        </w:rPr>
      </w:pPr>
      <w:r w:rsidRPr="00EC3E88">
        <w:rPr>
          <w:rFonts w:ascii="Arial" w:hAnsi="Arial" w:cs="Arial"/>
          <w:b/>
          <w:bCs/>
          <w:sz w:val="24"/>
          <w:szCs w:val="24"/>
          <w:lang w:val="en-US"/>
        </w:rPr>
        <w:t>2</w:t>
      </w:r>
      <w:r w:rsidR="00B86BE9" w:rsidRPr="00B86BE9">
        <w:rPr>
          <w:rFonts w:ascii="Arial" w:hAnsi="Arial" w:cs="Arial"/>
          <w:b/>
          <w:bCs/>
          <w:sz w:val="24"/>
          <w:szCs w:val="24"/>
          <w:lang w:val="en-US"/>
        </w:rPr>
        <w:t>.</w:t>
      </w:r>
      <w:r w:rsidR="00080717" w:rsidRPr="00EC3E88">
        <w:rPr>
          <w:rFonts w:ascii="Arial" w:hAnsi="Arial" w:cs="Arial"/>
          <w:b/>
          <w:bCs/>
          <w:sz w:val="24"/>
          <w:szCs w:val="24"/>
          <w:lang w:val="en-US"/>
        </w:rPr>
        <w:t>6</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sz w:val="24"/>
          <w:szCs w:val="24"/>
          <w:lang w:val="en-US"/>
        </w:rPr>
        <w:t xml:space="preserve">Electrical </w:t>
      </w:r>
      <w:r>
        <w:rPr>
          <w:rFonts w:ascii="Arial" w:hAnsi="Arial" w:cs="Arial"/>
          <w:b/>
          <w:sz w:val="24"/>
          <w:szCs w:val="24"/>
          <w:lang w:val="en-US"/>
        </w:rPr>
        <w:t>Equipment</w:t>
      </w:r>
      <w:r w:rsidR="00B86BE9" w:rsidRPr="00B86BE9">
        <w:rPr>
          <w:rFonts w:ascii="Arial" w:hAnsi="Arial" w:cs="Arial"/>
          <w:b/>
          <w:sz w:val="24"/>
          <w:szCs w:val="24"/>
          <w:lang w:val="en-US"/>
        </w:rPr>
        <w:t>/</w:t>
      </w:r>
      <w:r w:rsidRPr="00B86BE9">
        <w:rPr>
          <w:rFonts w:ascii="Arial" w:hAnsi="Arial" w:cs="Arial"/>
          <w:b/>
          <w:sz w:val="24"/>
          <w:szCs w:val="24"/>
          <w:lang w:val="en-US"/>
        </w:rPr>
        <w:t>installations</w:t>
      </w:r>
      <w:r w:rsidR="00B86BE9" w:rsidRPr="00B86BE9">
        <w:rPr>
          <w:rFonts w:ascii="Arial" w:hAnsi="Arial" w:cs="Arial"/>
          <w:b/>
          <w:sz w:val="24"/>
          <w:szCs w:val="24"/>
          <w:lang w:val="en-US"/>
        </w:rPr>
        <w:t xml:space="preserve"> </w:t>
      </w:r>
    </w:p>
    <w:p w14:paraId="18C5FB7C" w14:textId="1A6F80B1" w:rsidR="00B86BE9" w:rsidRPr="00B86BE9" w:rsidRDefault="00B86BE9" w:rsidP="006B5D60">
      <w:pPr>
        <w:ind w:left="709"/>
        <w:jc w:val="both"/>
        <w:rPr>
          <w:rFonts w:ascii="Arial" w:hAnsi="Arial" w:cs="Arial"/>
          <w:sz w:val="24"/>
          <w:szCs w:val="24"/>
          <w:lang w:val="en-US"/>
        </w:rPr>
      </w:pPr>
      <w:r w:rsidRPr="00B86BE9">
        <w:rPr>
          <w:rFonts w:ascii="Arial" w:hAnsi="Arial" w:cs="Arial"/>
          <w:sz w:val="24"/>
          <w:szCs w:val="24"/>
          <w:lang w:val="en-US"/>
        </w:rPr>
        <w:t xml:space="preserve">Electrical equipment must have its plugs and cables inspected </w:t>
      </w:r>
      <w:r w:rsidR="00C22733">
        <w:rPr>
          <w:rFonts w:ascii="Arial" w:hAnsi="Arial" w:cs="Arial"/>
          <w:sz w:val="24"/>
          <w:szCs w:val="24"/>
          <w:lang w:val="en-US"/>
        </w:rPr>
        <w:t>regularly</w:t>
      </w:r>
      <w:r w:rsidRPr="00B86BE9">
        <w:rPr>
          <w:rFonts w:ascii="Arial" w:hAnsi="Arial" w:cs="Arial"/>
          <w:sz w:val="24"/>
          <w:szCs w:val="24"/>
          <w:lang w:val="en-US"/>
        </w:rPr>
        <w:t xml:space="preserve"> for loose connections. Any extension leads and portable equipment must also be examined to ensure that they </w:t>
      </w:r>
      <w:r w:rsidR="00C22733">
        <w:rPr>
          <w:rFonts w:ascii="Arial" w:hAnsi="Arial" w:cs="Arial"/>
          <w:sz w:val="24"/>
          <w:szCs w:val="24"/>
          <w:lang w:val="en-US"/>
        </w:rPr>
        <w:t>remain</w:t>
      </w:r>
      <w:r w:rsidRPr="00B86BE9">
        <w:rPr>
          <w:rFonts w:ascii="Arial" w:hAnsi="Arial" w:cs="Arial"/>
          <w:sz w:val="24"/>
          <w:szCs w:val="24"/>
          <w:lang w:val="en-US"/>
        </w:rPr>
        <w:t xml:space="preserve"> safe</w:t>
      </w:r>
      <w:r w:rsidR="00C22733">
        <w:rPr>
          <w:rFonts w:ascii="Arial" w:hAnsi="Arial" w:cs="Arial"/>
          <w:sz w:val="24"/>
          <w:szCs w:val="24"/>
          <w:lang w:val="en-US"/>
        </w:rPr>
        <w:t xml:space="preserve"> for use</w:t>
      </w:r>
      <w:r w:rsidRPr="00B86BE9">
        <w:rPr>
          <w:rFonts w:ascii="Arial" w:hAnsi="Arial" w:cs="Arial"/>
          <w:sz w:val="24"/>
          <w:szCs w:val="24"/>
          <w:lang w:val="en-US"/>
        </w:rPr>
        <w:t xml:space="preserve">. Permanent installations </w:t>
      </w:r>
      <w:r w:rsidR="0043028D" w:rsidRPr="00B86BE9">
        <w:rPr>
          <w:rFonts w:ascii="Arial" w:hAnsi="Arial" w:cs="Arial"/>
          <w:sz w:val="24"/>
          <w:szCs w:val="24"/>
          <w:lang w:val="en-US"/>
        </w:rPr>
        <w:t>e.g.,</w:t>
      </w:r>
      <w:r w:rsidRPr="00B86BE9">
        <w:rPr>
          <w:rFonts w:ascii="Arial" w:hAnsi="Arial" w:cs="Arial"/>
          <w:sz w:val="24"/>
          <w:szCs w:val="24"/>
          <w:lang w:val="en-US"/>
        </w:rPr>
        <w:t xml:space="preserve"> wall sockets, water heaters etc. must also have annual checks. The </w:t>
      </w:r>
      <w:r w:rsidR="00A845C0">
        <w:rPr>
          <w:rFonts w:ascii="Arial" w:hAnsi="Arial" w:cs="Arial"/>
          <w:sz w:val="24"/>
          <w:szCs w:val="24"/>
          <w:lang w:val="en-US"/>
        </w:rPr>
        <w:t xml:space="preserve">Town </w:t>
      </w:r>
      <w:r w:rsidRPr="00B86BE9">
        <w:rPr>
          <w:rFonts w:ascii="Arial" w:hAnsi="Arial" w:cs="Arial"/>
          <w:sz w:val="24"/>
          <w:szCs w:val="24"/>
          <w:lang w:val="en-US"/>
        </w:rPr>
        <w:t>Clerk is responsible for ensuring that a qualified electrical contractor is engaged to carry out checks</w:t>
      </w:r>
      <w:r w:rsidR="00545672">
        <w:rPr>
          <w:rFonts w:ascii="Arial" w:hAnsi="Arial" w:cs="Arial"/>
          <w:sz w:val="24"/>
          <w:szCs w:val="24"/>
          <w:lang w:val="en-US"/>
        </w:rPr>
        <w:t xml:space="preserve"> in line with </w:t>
      </w:r>
      <w:r w:rsidR="00FE19EE">
        <w:rPr>
          <w:rFonts w:ascii="Arial" w:hAnsi="Arial" w:cs="Arial"/>
          <w:sz w:val="24"/>
          <w:szCs w:val="24"/>
          <w:lang w:val="en-US"/>
        </w:rPr>
        <w:t>h</w:t>
      </w:r>
      <w:r w:rsidR="00545672">
        <w:rPr>
          <w:rFonts w:ascii="Arial" w:hAnsi="Arial" w:cs="Arial"/>
          <w:sz w:val="24"/>
          <w:szCs w:val="24"/>
          <w:lang w:val="en-US"/>
        </w:rPr>
        <w:t>ealth and safety legislation</w:t>
      </w:r>
      <w:r w:rsidRPr="00B86BE9">
        <w:rPr>
          <w:rFonts w:ascii="Arial" w:hAnsi="Arial" w:cs="Arial"/>
          <w:sz w:val="24"/>
          <w:szCs w:val="24"/>
          <w:lang w:val="en-US"/>
        </w:rPr>
        <w:t xml:space="preserve">. </w:t>
      </w:r>
    </w:p>
    <w:p w14:paraId="7E4D7C8A" w14:textId="00D114A0" w:rsidR="00B86BE9" w:rsidRPr="00B86BE9" w:rsidRDefault="00B86BE9" w:rsidP="006B5D60">
      <w:pPr>
        <w:ind w:left="709"/>
        <w:jc w:val="both"/>
        <w:rPr>
          <w:rFonts w:ascii="Arial" w:hAnsi="Arial" w:cs="Arial"/>
          <w:sz w:val="24"/>
          <w:szCs w:val="24"/>
          <w:lang w:val="en-US"/>
        </w:rPr>
      </w:pPr>
      <w:r w:rsidRPr="00B86BE9">
        <w:rPr>
          <w:rFonts w:ascii="Arial" w:hAnsi="Arial" w:cs="Arial"/>
          <w:sz w:val="24"/>
          <w:szCs w:val="24"/>
          <w:lang w:val="en-US"/>
        </w:rPr>
        <w:lastRenderedPageBreak/>
        <w:t xml:space="preserve">There is a certain amount of external </w:t>
      </w:r>
      <w:r w:rsidR="00664E4C">
        <w:rPr>
          <w:rFonts w:ascii="Arial" w:hAnsi="Arial" w:cs="Arial"/>
          <w:sz w:val="24"/>
          <w:szCs w:val="24"/>
          <w:lang w:val="en-US"/>
        </w:rPr>
        <w:t xml:space="preserve">portable </w:t>
      </w:r>
      <w:r w:rsidRPr="00B86BE9">
        <w:rPr>
          <w:rFonts w:ascii="Arial" w:hAnsi="Arial" w:cs="Arial"/>
          <w:sz w:val="24"/>
          <w:szCs w:val="24"/>
          <w:lang w:val="en-US"/>
        </w:rPr>
        <w:t xml:space="preserve">electrical equipment, </w:t>
      </w:r>
      <w:r w:rsidR="00664E4C">
        <w:rPr>
          <w:rFonts w:ascii="Arial" w:hAnsi="Arial" w:cs="Arial"/>
          <w:sz w:val="24"/>
          <w:szCs w:val="24"/>
          <w:lang w:val="en-US"/>
        </w:rPr>
        <w:t>and</w:t>
      </w:r>
      <w:r w:rsidRPr="00B86BE9">
        <w:rPr>
          <w:rFonts w:ascii="Arial" w:hAnsi="Arial" w:cs="Arial"/>
          <w:sz w:val="24"/>
          <w:szCs w:val="24"/>
          <w:lang w:val="en-US"/>
        </w:rPr>
        <w:t xml:space="preserve"> lighting, which must also have an annual examination and, again, </w:t>
      </w:r>
      <w:r w:rsidR="006B5D60" w:rsidRPr="00B86BE9">
        <w:rPr>
          <w:rFonts w:ascii="Arial" w:hAnsi="Arial" w:cs="Arial"/>
          <w:sz w:val="24"/>
          <w:szCs w:val="24"/>
          <w:lang w:val="en-US"/>
        </w:rPr>
        <w:t xml:space="preserve">the </w:t>
      </w:r>
      <w:r w:rsidR="00A845C0">
        <w:rPr>
          <w:rFonts w:ascii="Arial" w:hAnsi="Arial" w:cs="Arial"/>
          <w:sz w:val="24"/>
          <w:szCs w:val="24"/>
          <w:lang w:val="en-US"/>
        </w:rPr>
        <w:t xml:space="preserve">Town </w:t>
      </w:r>
      <w:r w:rsidR="006B5D60" w:rsidRPr="00B86BE9">
        <w:rPr>
          <w:rFonts w:ascii="Arial" w:hAnsi="Arial" w:cs="Arial"/>
          <w:sz w:val="24"/>
          <w:szCs w:val="24"/>
          <w:lang w:val="en-US"/>
        </w:rPr>
        <w:t>Clerk</w:t>
      </w:r>
      <w:r w:rsidRPr="00B86BE9">
        <w:rPr>
          <w:rFonts w:ascii="Arial" w:hAnsi="Arial" w:cs="Arial"/>
          <w:sz w:val="24"/>
          <w:szCs w:val="24"/>
          <w:lang w:val="en-US"/>
        </w:rPr>
        <w:t xml:space="preserve"> will arrange for a qualified electrical contractor to carry out the work. </w:t>
      </w:r>
    </w:p>
    <w:p w14:paraId="56CB7494" w14:textId="6C10682D" w:rsidR="00B86BE9" w:rsidRDefault="00B86BE9" w:rsidP="00EC3E88">
      <w:pPr>
        <w:ind w:left="709"/>
        <w:jc w:val="both"/>
        <w:rPr>
          <w:rFonts w:ascii="Arial" w:hAnsi="Arial" w:cs="Arial"/>
          <w:sz w:val="24"/>
          <w:szCs w:val="24"/>
          <w:lang w:val="en-US"/>
        </w:rPr>
      </w:pPr>
      <w:r w:rsidRPr="00B86BE9">
        <w:rPr>
          <w:rFonts w:ascii="Arial" w:hAnsi="Arial" w:cs="Arial"/>
          <w:sz w:val="24"/>
          <w:szCs w:val="24"/>
          <w:lang w:val="en-US"/>
        </w:rPr>
        <w:t xml:space="preserve">Records relating to the annual electrical inspections are </w:t>
      </w:r>
      <w:r w:rsidR="006B5D60">
        <w:rPr>
          <w:rFonts w:ascii="Arial" w:hAnsi="Arial" w:cs="Arial"/>
          <w:sz w:val="24"/>
          <w:szCs w:val="24"/>
          <w:lang w:val="en-US"/>
        </w:rPr>
        <w:t xml:space="preserve">to be </w:t>
      </w:r>
      <w:r w:rsidRPr="00B86BE9">
        <w:rPr>
          <w:rFonts w:ascii="Arial" w:hAnsi="Arial" w:cs="Arial"/>
          <w:sz w:val="24"/>
          <w:szCs w:val="24"/>
          <w:lang w:val="en-US"/>
        </w:rPr>
        <w:t xml:space="preserve">kept </w:t>
      </w:r>
      <w:r w:rsidR="006B5D60">
        <w:rPr>
          <w:rFonts w:ascii="Arial" w:hAnsi="Arial" w:cs="Arial"/>
          <w:sz w:val="24"/>
          <w:szCs w:val="24"/>
          <w:lang w:val="en-US"/>
        </w:rPr>
        <w:t xml:space="preserve">by the </w:t>
      </w:r>
      <w:r w:rsidR="00A845C0">
        <w:rPr>
          <w:rFonts w:ascii="Arial" w:hAnsi="Arial" w:cs="Arial"/>
          <w:sz w:val="24"/>
          <w:szCs w:val="24"/>
          <w:lang w:val="en-US"/>
        </w:rPr>
        <w:t>Town C</w:t>
      </w:r>
      <w:r w:rsidR="00B60D35">
        <w:rPr>
          <w:rFonts w:ascii="Arial" w:hAnsi="Arial" w:cs="Arial"/>
          <w:sz w:val="24"/>
          <w:szCs w:val="24"/>
          <w:lang w:val="en-US"/>
        </w:rPr>
        <w:t xml:space="preserve">lerk in </w:t>
      </w:r>
      <w:r w:rsidR="00ED02A2">
        <w:rPr>
          <w:rFonts w:ascii="Arial" w:hAnsi="Arial" w:cs="Arial"/>
          <w:sz w:val="24"/>
          <w:szCs w:val="24"/>
          <w:lang w:val="en-US"/>
        </w:rPr>
        <w:t xml:space="preserve">the </w:t>
      </w:r>
      <w:r w:rsidR="00ED02A2" w:rsidRPr="00B86BE9">
        <w:rPr>
          <w:rFonts w:ascii="Arial" w:hAnsi="Arial" w:cs="Arial"/>
          <w:sz w:val="24"/>
          <w:szCs w:val="24"/>
          <w:lang w:val="en-US"/>
        </w:rPr>
        <w:t>Council</w:t>
      </w:r>
      <w:r w:rsidRPr="00B86BE9">
        <w:rPr>
          <w:rFonts w:ascii="Arial" w:hAnsi="Arial" w:cs="Arial"/>
          <w:sz w:val="24"/>
          <w:szCs w:val="24"/>
          <w:lang w:val="en-US"/>
        </w:rPr>
        <w:t xml:space="preserve"> office. </w:t>
      </w:r>
    </w:p>
    <w:p w14:paraId="00FAF927" w14:textId="77777777" w:rsidR="00B61759" w:rsidRDefault="00B61759" w:rsidP="00EC3E88">
      <w:pPr>
        <w:ind w:left="709"/>
        <w:jc w:val="both"/>
        <w:rPr>
          <w:rFonts w:ascii="Arial" w:hAnsi="Arial" w:cs="Arial"/>
          <w:sz w:val="24"/>
          <w:szCs w:val="24"/>
          <w:lang w:val="en-US"/>
        </w:rPr>
      </w:pPr>
    </w:p>
    <w:p w14:paraId="52986FBE" w14:textId="77777777" w:rsidR="00372F59" w:rsidRPr="00B86BE9" w:rsidRDefault="00372F59" w:rsidP="00EC3E88">
      <w:pPr>
        <w:ind w:left="709"/>
        <w:jc w:val="both"/>
        <w:rPr>
          <w:rFonts w:ascii="Arial" w:hAnsi="Arial" w:cs="Arial"/>
          <w:sz w:val="24"/>
          <w:szCs w:val="24"/>
          <w:lang w:val="en-US"/>
        </w:rPr>
      </w:pPr>
    </w:p>
    <w:p w14:paraId="5CE06C48" w14:textId="0D007EF5" w:rsidR="00B86BE9" w:rsidRPr="00B86BE9" w:rsidRDefault="003B1550" w:rsidP="00B86BE9">
      <w:pPr>
        <w:rPr>
          <w:rFonts w:ascii="Arial" w:hAnsi="Arial" w:cs="Arial"/>
          <w:b/>
          <w:sz w:val="24"/>
          <w:szCs w:val="24"/>
          <w:lang w:val="en-US"/>
        </w:rPr>
      </w:pPr>
      <w:r w:rsidRPr="00EC3E88">
        <w:rPr>
          <w:rFonts w:ascii="Arial" w:hAnsi="Arial" w:cs="Arial"/>
          <w:b/>
          <w:bCs/>
          <w:sz w:val="24"/>
          <w:szCs w:val="24"/>
          <w:lang w:val="en-US"/>
        </w:rPr>
        <w:t>2.</w:t>
      </w:r>
      <w:r w:rsidR="00EC3E88" w:rsidRPr="00EC3E88">
        <w:rPr>
          <w:rFonts w:ascii="Arial" w:hAnsi="Arial" w:cs="Arial"/>
          <w:b/>
          <w:bCs/>
          <w:sz w:val="24"/>
          <w:szCs w:val="24"/>
          <w:lang w:val="en-US"/>
        </w:rPr>
        <w:t>7</w:t>
      </w:r>
      <w:r w:rsidR="00B86BE9" w:rsidRPr="00B86BE9">
        <w:rPr>
          <w:rFonts w:ascii="Arial" w:hAnsi="Arial" w:cs="Arial"/>
          <w:sz w:val="24"/>
          <w:szCs w:val="24"/>
          <w:lang w:val="en-US"/>
        </w:rPr>
        <w:t xml:space="preserve"> </w:t>
      </w:r>
      <w:r w:rsidR="00B86BE9" w:rsidRPr="00B86BE9">
        <w:rPr>
          <w:rFonts w:ascii="Arial" w:hAnsi="Arial" w:cs="Arial"/>
          <w:sz w:val="24"/>
          <w:szCs w:val="24"/>
          <w:lang w:val="en-US"/>
        </w:rPr>
        <w:tab/>
      </w:r>
      <w:r w:rsidR="00B86BE9" w:rsidRPr="00B86BE9">
        <w:rPr>
          <w:rFonts w:ascii="Arial" w:hAnsi="Arial" w:cs="Arial"/>
          <w:b/>
          <w:sz w:val="24"/>
          <w:szCs w:val="24"/>
          <w:lang w:val="en-US"/>
        </w:rPr>
        <w:t xml:space="preserve">Hazardous </w:t>
      </w:r>
      <w:r w:rsidR="00AC7925">
        <w:rPr>
          <w:rFonts w:ascii="Arial" w:hAnsi="Arial" w:cs="Arial"/>
          <w:b/>
          <w:sz w:val="24"/>
          <w:szCs w:val="24"/>
          <w:lang w:val="en-US"/>
        </w:rPr>
        <w:t>Equipment</w:t>
      </w:r>
      <w:r w:rsidR="00B86BE9" w:rsidRPr="00B86BE9">
        <w:rPr>
          <w:rFonts w:ascii="Arial" w:hAnsi="Arial" w:cs="Arial"/>
          <w:b/>
          <w:sz w:val="24"/>
          <w:szCs w:val="24"/>
          <w:lang w:val="en-US"/>
        </w:rPr>
        <w:t xml:space="preserve"> and COSHH Requirements </w:t>
      </w:r>
    </w:p>
    <w:p w14:paraId="6CD7CD2F" w14:textId="44002B46" w:rsidR="00E11633" w:rsidRPr="00E11633" w:rsidRDefault="00E11633" w:rsidP="00EC3E88">
      <w:pPr>
        <w:ind w:left="670"/>
        <w:rPr>
          <w:rFonts w:ascii="Arial" w:hAnsi="Arial" w:cs="Arial"/>
          <w:sz w:val="24"/>
          <w:szCs w:val="24"/>
          <w:lang w:val="en-US"/>
        </w:rPr>
      </w:pPr>
      <w:r>
        <w:rPr>
          <w:rFonts w:ascii="Arial" w:hAnsi="Arial" w:cs="Arial"/>
          <w:sz w:val="24"/>
          <w:szCs w:val="24"/>
          <w:lang w:val="en-US"/>
        </w:rPr>
        <w:t>The Council</w:t>
      </w:r>
      <w:r w:rsidRPr="00E11633">
        <w:rPr>
          <w:rFonts w:ascii="Arial" w:hAnsi="Arial" w:cs="Arial"/>
          <w:sz w:val="24"/>
          <w:szCs w:val="24"/>
          <w:lang w:val="en-US"/>
        </w:rPr>
        <w:t xml:space="preserve"> will meet its legislative duty to assess risks related to hazardous substances e.g., chemicals, noxious fumes etc. Risk assessments will be written and completed by nominated competent persons in each office. Where a risk is identified:</w:t>
      </w:r>
    </w:p>
    <w:p w14:paraId="2DE78853" w14:textId="13D2BEE0" w:rsidR="00E11633" w:rsidRPr="00E11633" w:rsidRDefault="00E11633" w:rsidP="00481C6A">
      <w:pPr>
        <w:numPr>
          <w:ilvl w:val="2"/>
          <w:numId w:val="9"/>
        </w:numPr>
        <w:ind w:left="1276"/>
        <w:rPr>
          <w:rFonts w:ascii="Arial" w:hAnsi="Arial" w:cs="Arial"/>
          <w:sz w:val="24"/>
          <w:szCs w:val="24"/>
          <w:lang w:val="en-US"/>
        </w:rPr>
      </w:pPr>
      <w:r w:rsidRPr="00E11633">
        <w:rPr>
          <w:rFonts w:ascii="Arial" w:hAnsi="Arial" w:cs="Arial"/>
          <w:sz w:val="24"/>
          <w:szCs w:val="24"/>
          <w:lang w:val="en-US"/>
        </w:rPr>
        <w:t>In the first instance action will be taken to</w:t>
      </w:r>
      <w:r w:rsidR="008D23EC">
        <w:rPr>
          <w:rFonts w:ascii="Arial" w:hAnsi="Arial" w:cs="Arial"/>
          <w:sz w:val="24"/>
          <w:szCs w:val="24"/>
          <w:lang w:val="en-US"/>
        </w:rPr>
        <w:t xml:space="preserve"> </w:t>
      </w:r>
      <w:r w:rsidR="008D23EC" w:rsidRPr="00B95E25">
        <w:rPr>
          <w:rFonts w:ascii="Arial" w:hAnsi="Arial" w:cs="Arial"/>
          <w:b/>
          <w:bCs/>
          <w:sz w:val="24"/>
          <w:szCs w:val="24"/>
          <w:lang w:val="en-US"/>
        </w:rPr>
        <w:t xml:space="preserve">cease </w:t>
      </w:r>
      <w:r w:rsidR="00B95E25">
        <w:rPr>
          <w:rFonts w:ascii="Arial" w:hAnsi="Arial" w:cs="Arial"/>
          <w:sz w:val="24"/>
          <w:szCs w:val="24"/>
          <w:lang w:val="en-US"/>
        </w:rPr>
        <w:t xml:space="preserve">and </w:t>
      </w:r>
      <w:r w:rsidR="00B95E25" w:rsidRPr="00E11633">
        <w:rPr>
          <w:rFonts w:ascii="Arial" w:hAnsi="Arial" w:cs="Arial"/>
          <w:sz w:val="24"/>
          <w:szCs w:val="24"/>
          <w:lang w:val="en-US"/>
        </w:rPr>
        <w:t>remove</w:t>
      </w:r>
      <w:r w:rsidRPr="00E11633">
        <w:rPr>
          <w:rFonts w:ascii="Arial" w:hAnsi="Arial" w:cs="Arial"/>
          <w:b/>
          <w:sz w:val="24"/>
          <w:szCs w:val="24"/>
          <w:lang w:val="en-US"/>
        </w:rPr>
        <w:t xml:space="preserve"> </w:t>
      </w:r>
      <w:r w:rsidRPr="00E11633">
        <w:rPr>
          <w:rFonts w:ascii="Arial" w:hAnsi="Arial" w:cs="Arial"/>
          <w:sz w:val="24"/>
          <w:szCs w:val="24"/>
          <w:lang w:val="en-US"/>
        </w:rPr>
        <w:t>any hazardous substances</w:t>
      </w:r>
      <w:r w:rsidR="00481C6A">
        <w:rPr>
          <w:rFonts w:ascii="Arial" w:hAnsi="Arial" w:cs="Arial"/>
          <w:sz w:val="24"/>
          <w:szCs w:val="24"/>
          <w:lang w:val="en-US"/>
        </w:rPr>
        <w:t>.</w:t>
      </w:r>
    </w:p>
    <w:p w14:paraId="2665A28F" w14:textId="5866B36B" w:rsidR="00E11633" w:rsidRPr="00E11633" w:rsidRDefault="00E11633" w:rsidP="00481C6A">
      <w:pPr>
        <w:numPr>
          <w:ilvl w:val="2"/>
          <w:numId w:val="9"/>
        </w:numPr>
        <w:ind w:left="1276"/>
        <w:rPr>
          <w:rFonts w:ascii="Arial" w:hAnsi="Arial" w:cs="Arial"/>
          <w:sz w:val="24"/>
          <w:szCs w:val="24"/>
          <w:lang w:val="en-US"/>
        </w:rPr>
      </w:pPr>
      <w:r w:rsidRPr="00E11633">
        <w:rPr>
          <w:rFonts w:ascii="Arial" w:hAnsi="Arial" w:cs="Arial"/>
          <w:sz w:val="24"/>
          <w:szCs w:val="24"/>
          <w:lang w:val="en-US"/>
        </w:rPr>
        <w:t>If this is not possible then action shall be taken to find a</w:t>
      </w:r>
      <w:r w:rsidR="001210DB">
        <w:rPr>
          <w:rFonts w:ascii="Arial" w:hAnsi="Arial" w:cs="Arial"/>
          <w:sz w:val="24"/>
          <w:szCs w:val="24"/>
          <w:lang w:val="en-US"/>
        </w:rPr>
        <w:t xml:space="preserve"> </w:t>
      </w:r>
      <w:r w:rsidR="00057921">
        <w:rPr>
          <w:rFonts w:ascii="Arial" w:hAnsi="Arial" w:cs="Arial"/>
          <w:sz w:val="24"/>
          <w:szCs w:val="24"/>
          <w:lang w:val="en-US"/>
        </w:rPr>
        <w:t>suitable</w:t>
      </w:r>
      <w:r w:rsidRPr="00E11633">
        <w:rPr>
          <w:rFonts w:ascii="Arial" w:hAnsi="Arial" w:cs="Arial"/>
          <w:sz w:val="24"/>
          <w:szCs w:val="24"/>
          <w:lang w:val="en-US"/>
        </w:rPr>
        <w:t xml:space="preserve"> </w:t>
      </w:r>
      <w:r w:rsidR="00A97C2F">
        <w:rPr>
          <w:rFonts w:ascii="Arial" w:hAnsi="Arial" w:cs="Arial"/>
          <w:sz w:val="24"/>
          <w:szCs w:val="24"/>
          <w:lang w:val="en-US"/>
        </w:rPr>
        <w:t>safe substance to</w:t>
      </w:r>
      <w:r w:rsidR="00947825">
        <w:rPr>
          <w:rFonts w:ascii="Arial" w:hAnsi="Arial" w:cs="Arial"/>
          <w:sz w:val="24"/>
          <w:szCs w:val="24"/>
          <w:lang w:val="en-US"/>
        </w:rPr>
        <w:t xml:space="preserve"> </w:t>
      </w:r>
      <w:r w:rsidRPr="00E11633">
        <w:rPr>
          <w:rFonts w:ascii="Arial" w:hAnsi="Arial" w:cs="Arial"/>
          <w:b/>
          <w:sz w:val="24"/>
          <w:szCs w:val="24"/>
          <w:lang w:val="en-US"/>
        </w:rPr>
        <w:t>substitute</w:t>
      </w:r>
      <w:r w:rsidRPr="00E11633">
        <w:rPr>
          <w:rFonts w:ascii="Arial" w:hAnsi="Arial" w:cs="Arial"/>
          <w:sz w:val="24"/>
          <w:szCs w:val="24"/>
          <w:lang w:val="en-US"/>
        </w:rPr>
        <w:t xml:space="preserve"> the hazardous substance</w:t>
      </w:r>
      <w:r w:rsidR="00481C6A">
        <w:rPr>
          <w:rFonts w:ascii="Arial" w:hAnsi="Arial" w:cs="Arial"/>
          <w:sz w:val="24"/>
          <w:szCs w:val="24"/>
          <w:lang w:val="en-US"/>
        </w:rPr>
        <w:t>.</w:t>
      </w:r>
    </w:p>
    <w:p w14:paraId="15EE9DD4" w14:textId="34B9BA04" w:rsidR="00E11633" w:rsidRPr="00E11633" w:rsidRDefault="00E11633" w:rsidP="00EC3E88">
      <w:pPr>
        <w:numPr>
          <w:ilvl w:val="2"/>
          <w:numId w:val="9"/>
        </w:numPr>
        <w:ind w:left="1276"/>
        <w:rPr>
          <w:rFonts w:ascii="Arial" w:hAnsi="Arial" w:cs="Arial"/>
          <w:sz w:val="24"/>
          <w:szCs w:val="24"/>
          <w:lang w:val="en-US"/>
        </w:rPr>
      </w:pPr>
      <w:r w:rsidRPr="00E11633">
        <w:rPr>
          <w:rFonts w:ascii="Arial" w:hAnsi="Arial" w:cs="Arial"/>
          <w:sz w:val="24"/>
          <w:szCs w:val="24"/>
          <w:lang w:val="en-US"/>
        </w:rPr>
        <w:t xml:space="preserve">If this is not possible such substances shall be </w:t>
      </w:r>
      <w:r w:rsidRPr="00E11633">
        <w:rPr>
          <w:rFonts w:ascii="Arial" w:hAnsi="Arial" w:cs="Arial"/>
          <w:b/>
          <w:sz w:val="24"/>
          <w:szCs w:val="24"/>
          <w:lang w:val="en-US"/>
        </w:rPr>
        <w:t xml:space="preserve">enclosed </w:t>
      </w:r>
      <w:r w:rsidRPr="00E11633">
        <w:rPr>
          <w:rFonts w:ascii="Arial" w:hAnsi="Arial" w:cs="Arial"/>
          <w:sz w:val="24"/>
          <w:szCs w:val="24"/>
          <w:lang w:val="en-US"/>
        </w:rPr>
        <w:t>within a safe environment</w:t>
      </w:r>
      <w:r w:rsidR="00DD7C88">
        <w:rPr>
          <w:rFonts w:ascii="Arial" w:hAnsi="Arial" w:cs="Arial"/>
          <w:sz w:val="24"/>
          <w:szCs w:val="24"/>
          <w:lang w:val="en-US"/>
        </w:rPr>
        <w:t>.</w:t>
      </w:r>
    </w:p>
    <w:p w14:paraId="7D8C753C" w14:textId="0C3E0CAF" w:rsidR="00EC3E88" w:rsidRDefault="00E11633" w:rsidP="00B61759">
      <w:pPr>
        <w:ind w:left="709"/>
        <w:rPr>
          <w:rFonts w:ascii="Arial" w:hAnsi="Arial" w:cs="Arial"/>
          <w:sz w:val="24"/>
          <w:szCs w:val="24"/>
          <w:lang w:val="en-US"/>
        </w:rPr>
      </w:pPr>
      <w:r w:rsidRPr="00E11633">
        <w:rPr>
          <w:rFonts w:ascii="Arial" w:hAnsi="Arial" w:cs="Arial"/>
          <w:sz w:val="24"/>
          <w:szCs w:val="24"/>
          <w:lang w:val="en-US"/>
        </w:rPr>
        <w:t xml:space="preserve">If none of the above is possible </w:t>
      </w:r>
      <w:r w:rsidRPr="00E11633">
        <w:rPr>
          <w:rFonts w:ascii="Arial" w:hAnsi="Arial" w:cs="Arial"/>
          <w:b/>
          <w:sz w:val="24"/>
          <w:szCs w:val="24"/>
          <w:lang w:val="en-US"/>
        </w:rPr>
        <w:t xml:space="preserve">protective equipment </w:t>
      </w:r>
      <w:r w:rsidRPr="00E11633">
        <w:rPr>
          <w:rFonts w:ascii="Arial" w:hAnsi="Arial" w:cs="Arial"/>
          <w:sz w:val="24"/>
          <w:szCs w:val="24"/>
          <w:lang w:val="en-US"/>
        </w:rPr>
        <w:t xml:space="preserve">will be issued to ensure </w:t>
      </w:r>
      <w:r w:rsidR="00481C6A">
        <w:rPr>
          <w:rFonts w:ascii="Arial" w:hAnsi="Arial" w:cs="Arial"/>
          <w:sz w:val="24"/>
          <w:szCs w:val="24"/>
          <w:lang w:val="en-US"/>
        </w:rPr>
        <w:t>employee</w:t>
      </w:r>
      <w:r w:rsidRPr="00E11633">
        <w:rPr>
          <w:rFonts w:ascii="Arial" w:hAnsi="Arial" w:cs="Arial"/>
          <w:sz w:val="24"/>
          <w:szCs w:val="24"/>
          <w:lang w:val="en-US"/>
        </w:rPr>
        <w:t xml:space="preserve"> safety.</w:t>
      </w:r>
    </w:p>
    <w:p w14:paraId="1A9FA54E" w14:textId="21B7EC44" w:rsidR="00101CBE" w:rsidRDefault="00EC3E88" w:rsidP="00EC3E88">
      <w:pPr>
        <w:ind w:left="709" w:hanging="709"/>
        <w:rPr>
          <w:rFonts w:ascii="Arial" w:hAnsi="Arial" w:cs="Arial"/>
          <w:b/>
          <w:sz w:val="24"/>
          <w:szCs w:val="24"/>
          <w:lang w:val="en-US"/>
        </w:rPr>
      </w:pPr>
      <w:r>
        <w:rPr>
          <w:rFonts w:ascii="Arial" w:hAnsi="Arial" w:cs="Arial"/>
          <w:b/>
          <w:sz w:val="24"/>
          <w:szCs w:val="24"/>
          <w:lang w:val="en-US"/>
        </w:rPr>
        <w:t>2.8</w:t>
      </w:r>
      <w:r>
        <w:rPr>
          <w:rFonts w:ascii="Arial" w:hAnsi="Arial" w:cs="Arial"/>
          <w:b/>
          <w:sz w:val="24"/>
          <w:szCs w:val="24"/>
          <w:lang w:val="en-US"/>
        </w:rPr>
        <w:tab/>
      </w:r>
      <w:r w:rsidR="007347A9">
        <w:rPr>
          <w:rFonts w:ascii="Arial" w:hAnsi="Arial" w:cs="Arial"/>
          <w:b/>
          <w:sz w:val="24"/>
          <w:szCs w:val="24"/>
          <w:lang w:val="en-US"/>
        </w:rPr>
        <w:t>Lone Working</w:t>
      </w:r>
    </w:p>
    <w:p w14:paraId="743C1AB1" w14:textId="035B5AB8" w:rsidR="00101CBE" w:rsidRPr="00B61759" w:rsidRDefault="003C6C7B" w:rsidP="00B61759">
      <w:pPr>
        <w:ind w:left="709" w:hanging="709"/>
        <w:rPr>
          <w:rFonts w:ascii="Arial" w:hAnsi="Arial" w:cs="Arial"/>
          <w:bCs/>
          <w:sz w:val="24"/>
          <w:szCs w:val="24"/>
          <w:lang w:val="en-US"/>
        </w:rPr>
      </w:pPr>
      <w:r>
        <w:rPr>
          <w:rFonts w:ascii="Arial" w:hAnsi="Arial" w:cs="Arial"/>
          <w:b/>
          <w:sz w:val="24"/>
          <w:szCs w:val="24"/>
          <w:lang w:val="en-US"/>
        </w:rPr>
        <w:t xml:space="preserve">          </w:t>
      </w:r>
      <w:r w:rsidR="00F0683E" w:rsidRPr="00356F88">
        <w:rPr>
          <w:rFonts w:ascii="Arial" w:hAnsi="Arial" w:cs="Arial"/>
          <w:bCs/>
          <w:sz w:val="24"/>
          <w:szCs w:val="24"/>
          <w:lang w:val="en-US"/>
        </w:rPr>
        <w:t xml:space="preserve">The Council is committed to ensuring the personal safety of its </w:t>
      </w:r>
      <w:r w:rsidR="00207E36" w:rsidRPr="00356F88">
        <w:rPr>
          <w:rFonts w:ascii="Arial" w:hAnsi="Arial" w:cs="Arial"/>
          <w:bCs/>
          <w:sz w:val="24"/>
          <w:szCs w:val="24"/>
          <w:lang w:val="en-US"/>
        </w:rPr>
        <w:t>employees,</w:t>
      </w:r>
      <w:r w:rsidR="00F0683E" w:rsidRPr="00356F88">
        <w:rPr>
          <w:rFonts w:ascii="Arial" w:hAnsi="Arial" w:cs="Arial"/>
          <w:bCs/>
          <w:sz w:val="24"/>
          <w:szCs w:val="24"/>
          <w:lang w:val="en-US"/>
        </w:rPr>
        <w:t xml:space="preserve"> there are </w:t>
      </w:r>
      <w:r w:rsidR="00356F88" w:rsidRPr="00356F88">
        <w:rPr>
          <w:rFonts w:ascii="Arial" w:hAnsi="Arial" w:cs="Arial"/>
          <w:bCs/>
          <w:sz w:val="24"/>
          <w:szCs w:val="24"/>
          <w:lang w:val="en-US"/>
        </w:rPr>
        <w:t xml:space="preserve">many </w:t>
      </w:r>
      <w:r w:rsidR="006A4047" w:rsidRPr="00356F88">
        <w:rPr>
          <w:rFonts w:ascii="Arial" w:hAnsi="Arial" w:cs="Arial"/>
          <w:bCs/>
          <w:sz w:val="24"/>
          <w:szCs w:val="24"/>
          <w:lang w:val="en-US"/>
        </w:rPr>
        <w:t>circumstances where</w:t>
      </w:r>
      <w:r w:rsidR="00207E36" w:rsidRPr="00356F88">
        <w:rPr>
          <w:rFonts w:ascii="Arial" w:hAnsi="Arial" w:cs="Arial"/>
          <w:bCs/>
          <w:sz w:val="24"/>
          <w:szCs w:val="24"/>
          <w:lang w:val="en-US"/>
        </w:rPr>
        <w:t xml:space="preserve"> </w:t>
      </w:r>
      <w:r w:rsidR="00356F88" w:rsidRPr="00356F88">
        <w:rPr>
          <w:rFonts w:ascii="Arial" w:hAnsi="Arial" w:cs="Arial"/>
          <w:bCs/>
          <w:sz w:val="24"/>
          <w:szCs w:val="24"/>
          <w:lang w:val="en-US"/>
        </w:rPr>
        <w:t xml:space="preserve">employees may </w:t>
      </w:r>
      <w:r w:rsidR="00310DC7" w:rsidRPr="00356F88">
        <w:rPr>
          <w:rFonts w:ascii="Arial" w:hAnsi="Arial" w:cs="Arial"/>
          <w:bCs/>
          <w:sz w:val="24"/>
          <w:szCs w:val="24"/>
          <w:lang w:val="en-US"/>
        </w:rPr>
        <w:t>be required</w:t>
      </w:r>
      <w:r w:rsidR="00F0683E" w:rsidRPr="00356F88">
        <w:rPr>
          <w:rFonts w:ascii="Arial" w:hAnsi="Arial" w:cs="Arial"/>
          <w:bCs/>
          <w:sz w:val="24"/>
          <w:szCs w:val="24"/>
          <w:lang w:val="en-US"/>
        </w:rPr>
        <w:t xml:space="preserve"> to work alone</w:t>
      </w:r>
      <w:r w:rsidR="00356F88">
        <w:rPr>
          <w:rFonts w:ascii="Arial" w:hAnsi="Arial" w:cs="Arial"/>
          <w:bCs/>
          <w:sz w:val="24"/>
          <w:szCs w:val="24"/>
          <w:lang w:val="en-US"/>
        </w:rPr>
        <w:t xml:space="preserve">. </w:t>
      </w:r>
      <w:r w:rsidR="006A4047">
        <w:rPr>
          <w:rFonts w:ascii="Arial" w:hAnsi="Arial" w:cs="Arial"/>
          <w:bCs/>
          <w:sz w:val="24"/>
          <w:szCs w:val="24"/>
          <w:lang w:val="en-US"/>
        </w:rPr>
        <w:t xml:space="preserve">Please refer to the Councils separate </w:t>
      </w:r>
      <w:r w:rsidR="00FD2919" w:rsidRPr="00310DC7">
        <w:rPr>
          <w:rFonts w:ascii="Arial" w:hAnsi="Arial" w:cs="Arial"/>
          <w:b/>
          <w:sz w:val="24"/>
          <w:szCs w:val="24"/>
          <w:lang w:val="en-US"/>
        </w:rPr>
        <w:t>Lone Working Policy</w:t>
      </w:r>
      <w:r w:rsidR="00310DC7">
        <w:rPr>
          <w:rFonts w:ascii="Arial" w:hAnsi="Arial" w:cs="Arial"/>
          <w:b/>
          <w:sz w:val="24"/>
          <w:szCs w:val="24"/>
          <w:lang w:val="en-US"/>
        </w:rPr>
        <w:t>,</w:t>
      </w:r>
      <w:r w:rsidR="00310DC7" w:rsidRPr="00310DC7">
        <w:rPr>
          <w:rFonts w:ascii="Arial" w:hAnsi="Arial" w:cs="Arial"/>
          <w:b/>
          <w:sz w:val="24"/>
          <w:szCs w:val="24"/>
          <w:lang w:val="en-US"/>
        </w:rPr>
        <w:t xml:space="preserve"> </w:t>
      </w:r>
      <w:r w:rsidR="00310DC7">
        <w:rPr>
          <w:rFonts w:ascii="Arial" w:hAnsi="Arial" w:cs="Arial"/>
          <w:bCs/>
          <w:sz w:val="24"/>
          <w:szCs w:val="24"/>
          <w:lang w:val="en-US"/>
        </w:rPr>
        <w:t>which is available from the Town Clerk.</w:t>
      </w:r>
    </w:p>
    <w:p w14:paraId="5DB41776" w14:textId="41948594" w:rsidR="00EC3E88" w:rsidRPr="00EC3E88" w:rsidRDefault="00101CBE" w:rsidP="00EC3E88">
      <w:pPr>
        <w:ind w:left="709" w:hanging="709"/>
        <w:rPr>
          <w:rFonts w:ascii="Arial" w:hAnsi="Arial" w:cs="Arial"/>
          <w:b/>
          <w:sz w:val="24"/>
          <w:szCs w:val="24"/>
          <w:lang w:val="en-US"/>
        </w:rPr>
      </w:pPr>
      <w:r>
        <w:rPr>
          <w:rFonts w:ascii="Arial" w:hAnsi="Arial" w:cs="Arial"/>
          <w:b/>
          <w:sz w:val="24"/>
          <w:szCs w:val="24"/>
          <w:lang w:val="en-US"/>
        </w:rPr>
        <w:t>2.9</w:t>
      </w:r>
      <w:r>
        <w:rPr>
          <w:rFonts w:ascii="Arial" w:hAnsi="Arial" w:cs="Arial"/>
          <w:b/>
          <w:sz w:val="24"/>
          <w:szCs w:val="24"/>
          <w:lang w:val="en-US"/>
        </w:rPr>
        <w:tab/>
      </w:r>
      <w:r w:rsidR="00EC3E88" w:rsidRPr="00EC3E88">
        <w:rPr>
          <w:rFonts w:ascii="Arial" w:hAnsi="Arial" w:cs="Arial"/>
          <w:b/>
          <w:sz w:val="24"/>
          <w:szCs w:val="24"/>
          <w:lang w:val="en-US"/>
        </w:rPr>
        <w:t xml:space="preserve">Training Records </w:t>
      </w:r>
    </w:p>
    <w:p w14:paraId="60F50306" w14:textId="77777777" w:rsidR="00EC3E88" w:rsidRPr="00EC3E88" w:rsidRDefault="00EC3E88" w:rsidP="00EC3E88">
      <w:pPr>
        <w:ind w:left="709"/>
        <w:rPr>
          <w:rFonts w:ascii="Arial" w:hAnsi="Arial" w:cs="Arial"/>
          <w:sz w:val="24"/>
          <w:szCs w:val="24"/>
          <w:lang w:val="en-US"/>
        </w:rPr>
      </w:pPr>
      <w:r w:rsidRPr="00EC3E88">
        <w:rPr>
          <w:rFonts w:ascii="Arial" w:hAnsi="Arial" w:cs="Arial"/>
          <w:sz w:val="24"/>
          <w:szCs w:val="24"/>
          <w:lang w:val="en-US"/>
        </w:rPr>
        <w:t>Training Records are kept in the Council office. It is the responsibility of the individuals requiring training to ensure that they attend refresher and other courses as required</w:t>
      </w:r>
    </w:p>
    <w:p w14:paraId="6664CCBC" w14:textId="77777777" w:rsidR="003213C9" w:rsidRDefault="003213C9" w:rsidP="00110C28">
      <w:pPr>
        <w:ind w:left="709"/>
        <w:rPr>
          <w:rFonts w:ascii="Arial" w:hAnsi="Arial" w:cs="Arial"/>
          <w:sz w:val="24"/>
          <w:szCs w:val="24"/>
          <w:lang w:val="en-US"/>
        </w:rPr>
      </w:pPr>
    </w:p>
    <w:p w14:paraId="1937C9DB" w14:textId="77777777" w:rsidR="003213C9" w:rsidRDefault="003213C9" w:rsidP="00110C28">
      <w:pPr>
        <w:ind w:left="709"/>
        <w:rPr>
          <w:rFonts w:ascii="Arial" w:hAnsi="Arial" w:cs="Arial"/>
          <w:sz w:val="24"/>
          <w:szCs w:val="24"/>
          <w:lang w:val="en-US"/>
        </w:rPr>
      </w:pPr>
    </w:p>
    <w:p w14:paraId="31BD9377" w14:textId="77777777" w:rsidR="003213C9" w:rsidRDefault="003213C9" w:rsidP="00110C28">
      <w:pPr>
        <w:ind w:left="709"/>
        <w:rPr>
          <w:rFonts w:ascii="Arial" w:hAnsi="Arial" w:cs="Arial"/>
          <w:sz w:val="24"/>
          <w:szCs w:val="24"/>
          <w:lang w:val="en-US"/>
        </w:rPr>
      </w:pPr>
    </w:p>
    <w:p w14:paraId="328EADB9" w14:textId="77777777" w:rsidR="003213C9" w:rsidRDefault="003213C9" w:rsidP="00110C28">
      <w:pPr>
        <w:ind w:left="709"/>
        <w:rPr>
          <w:rFonts w:ascii="Arial" w:hAnsi="Arial" w:cs="Arial"/>
          <w:sz w:val="24"/>
          <w:szCs w:val="24"/>
          <w:lang w:val="en-US"/>
        </w:rPr>
      </w:pPr>
    </w:p>
    <w:p w14:paraId="16C4D7E9" w14:textId="77777777" w:rsidR="003213C9" w:rsidRDefault="003213C9" w:rsidP="00110C28">
      <w:pPr>
        <w:ind w:left="709"/>
        <w:rPr>
          <w:rFonts w:ascii="Arial" w:hAnsi="Arial" w:cs="Arial"/>
          <w:sz w:val="24"/>
          <w:szCs w:val="24"/>
          <w:lang w:val="en-US"/>
        </w:rPr>
      </w:pPr>
    </w:p>
    <w:p w14:paraId="27F758FF" w14:textId="77777777" w:rsidR="003213C9" w:rsidRDefault="003213C9" w:rsidP="00110C28">
      <w:pPr>
        <w:ind w:left="709"/>
        <w:rPr>
          <w:rFonts w:ascii="Arial" w:hAnsi="Arial" w:cs="Arial"/>
          <w:sz w:val="24"/>
          <w:szCs w:val="24"/>
          <w:lang w:val="en-US"/>
        </w:rPr>
      </w:pPr>
    </w:p>
    <w:p w14:paraId="35496CBA" w14:textId="77777777" w:rsidR="003213C9" w:rsidRDefault="003213C9" w:rsidP="00110C28">
      <w:pPr>
        <w:ind w:left="709"/>
        <w:rPr>
          <w:rFonts w:ascii="Arial" w:hAnsi="Arial" w:cs="Arial"/>
          <w:sz w:val="24"/>
          <w:szCs w:val="24"/>
          <w:lang w:val="en-US"/>
        </w:rPr>
      </w:pPr>
    </w:p>
    <w:p w14:paraId="2332B528" w14:textId="77777777" w:rsidR="003213C9" w:rsidRDefault="003213C9" w:rsidP="00110C28">
      <w:pPr>
        <w:ind w:left="709"/>
        <w:rPr>
          <w:rFonts w:ascii="Arial" w:hAnsi="Arial" w:cs="Arial"/>
          <w:sz w:val="24"/>
          <w:szCs w:val="24"/>
          <w:lang w:val="en-US"/>
        </w:rPr>
      </w:pPr>
    </w:p>
    <w:sectPr w:rsidR="003213C9">
      <w:pgSz w:w="11900" w:h="16840"/>
      <w:pgMar w:top="604" w:right="1460" w:bottom="360" w:left="14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AB74" w14:textId="77777777" w:rsidR="005D2E02" w:rsidRDefault="005D2E02" w:rsidP="00E3689C">
      <w:pPr>
        <w:spacing w:after="0" w:line="240" w:lineRule="auto"/>
      </w:pPr>
      <w:r>
        <w:separator/>
      </w:r>
    </w:p>
  </w:endnote>
  <w:endnote w:type="continuationSeparator" w:id="0">
    <w:p w14:paraId="77B98121" w14:textId="77777777" w:rsidR="005D2E02" w:rsidRDefault="005D2E02" w:rsidP="00E3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A6C" w14:textId="608F951F" w:rsidR="00E3689C" w:rsidRDefault="00E3689C">
    <w:pPr>
      <w:pStyle w:val="Footer"/>
      <w:jc w:val="center"/>
      <w:rPr>
        <w:color w:val="4472C4" w:themeColor="accent1"/>
      </w:rPr>
    </w:pPr>
    <w:r>
      <w:rPr>
        <w:noProof/>
        <w:color w:val="4472C4" w:themeColor="accent1"/>
      </w:rPr>
      <mc:AlternateContent>
        <mc:Choice Requires="wps">
          <w:drawing>
            <wp:anchor distT="0" distB="0" distL="114300" distR="114300" simplePos="0" relativeHeight="251701760" behindDoc="0" locked="0" layoutInCell="1" allowOverlap="1" wp14:anchorId="7F58BCCB" wp14:editId="19421A25">
              <wp:simplePos x="0" y="0"/>
              <wp:positionH relativeFrom="column">
                <wp:posOffset>-1137022</wp:posOffset>
              </wp:positionH>
              <wp:positionV relativeFrom="paragraph">
                <wp:posOffset>82659</wp:posOffset>
              </wp:positionV>
              <wp:extent cx="752803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28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631A2" id="Straight Connector 3"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89.55pt,6.5pt" to="50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" strokecolor="black [3200]" strokeweight=".5pt">
              <v:stroke joinstyle="miter"/>
            </v:line>
          </w:pict>
        </mc:Fallback>
      </mc:AlternateContent>
    </w:r>
  </w:p>
  <w:p w14:paraId="0E9E4443" w14:textId="1D0F1946" w:rsidR="00E3689C" w:rsidRPr="00372F59" w:rsidRDefault="00C87E8B" w:rsidP="002D4D08">
    <w:pPr>
      <w:pStyle w:val="Footer"/>
      <w:ind w:left="-1134"/>
      <w:rPr>
        <w:rFonts w:ascii="Arial" w:hAnsi="Arial" w:cs="Arial"/>
        <w:b/>
        <w:bCs/>
        <w:sz w:val="18"/>
        <w:szCs w:val="18"/>
      </w:rPr>
    </w:pPr>
    <w:r w:rsidRPr="00372F59">
      <w:rPr>
        <w:rFonts w:ascii="Arial" w:hAnsi="Arial" w:cs="Arial"/>
        <w:b/>
        <w:bCs/>
        <w:sz w:val="18"/>
        <w:szCs w:val="18"/>
      </w:rPr>
      <w:t xml:space="preserve">Warwick Town Council- Health and Safety </w:t>
    </w:r>
    <w:r w:rsidR="002D4D08" w:rsidRPr="00372F59">
      <w:rPr>
        <w:rFonts w:ascii="Arial" w:hAnsi="Arial" w:cs="Arial"/>
        <w:b/>
        <w:bCs/>
        <w:sz w:val="18"/>
        <w:szCs w:val="18"/>
      </w:rPr>
      <w:t>Statement</w:t>
    </w:r>
    <w:r w:rsidRPr="00372F59">
      <w:rPr>
        <w:rFonts w:ascii="Arial" w:hAnsi="Arial" w:cs="Arial"/>
        <w:b/>
        <w:bCs/>
        <w:sz w:val="18"/>
        <w:szCs w:val="18"/>
      </w:rPr>
      <w:t xml:space="preserve"> and Policy </w:t>
    </w:r>
    <w:r w:rsidR="0076682A">
      <w:rPr>
        <w:rFonts w:ascii="Arial" w:hAnsi="Arial" w:cs="Arial"/>
        <w:b/>
        <w:bCs/>
        <w:sz w:val="18"/>
        <w:szCs w:val="18"/>
      </w:rPr>
      <w:t>October</w:t>
    </w:r>
    <w:r w:rsidRPr="00372F59">
      <w:rPr>
        <w:rFonts w:ascii="Arial" w:hAnsi="Arial" w:cs="Arial"/>
        <w:b/>
        <w:bCs/>
        <w:sz w:val="18"/>
        <w:szCs w:val="18"/>
      </w:rPr>
      <w:t xml:space="preserve"> </w:t>
    </w:r>
    <w:r w:rsidR="002D4D08" w:rsidRPr="00372F59">
      <w:rPr>
        <w:rFonts w:ascii="Arial" w:hAnsi="Arial" w:cs="Arial"/>
        <w:b/>
        <w:bCs/>
        <w:sz w:val="18"/>
        <w:szCs w:val="18"/>
      </w:rPr>
      <w:t>2022</w:t>
    </w:r>
  </w:p>
  <w:p w14:paraId="30D117E9" w14:textId="77777777" w:rsidR="002D4D08" w:rsidRPr="00372F59" w:rsidRDefault="002D4D08" w:rsidP="00E3689C">
    <w:pPr>
      <w:pStyle w:val="Footer"/>
      <w:jc w:val="center"/>
      <w:rPr>
        <w:rFonts w:ascii="Arial" w:hAnsi="Arial" w:cs="Arial"/>
        <w:b/>
        <w:bCs/>
        <w:sz w:val="18"/>
        <w:szCs w:val="18"/>
      </w:rPr>
    </w:pPr>
  </w:p>
  <w:p w14:paraId="56BDFDE0" w14:textId="3B8678B2" w:rsidR="00E3689C" w:rsidRPr="00372F59" w:rsidRDefault="00E3689C" w:rsidP="00E3689C">
    <w:pPr>
      <w:pStyle w:val="Footer"/>
      <w:jc w:val="center"/>
      <w:rPr>
        <w:rFonts w:ascii="Arial" w:hAnsi="Arial" w:cs="Arial"/>
        <w:b/>
        <w:bCs/>
        <w:sz w:val="18"/>
        <w:szCs w:val="18"/>
      </w:rPr>
    </w:pPr>
    <w:r w:rsidRPr="00372F59">
      <w:rPr>
        <w:rFonts w:ascii="Arial" w:hAnsi="Arial" w:cs="Arial"/>
        <w:b/>
        <w:bCs/>
        <w:sz w:val="18"/>
        <w:szCs w:val="18"/>
      </w:rPr>
      <w:t xml:space="preserve">Page </w:t>
    </w:r>
    <w:r w:rsidRPr="00372F59">
      <w:rPr>
        <w:rFonts w:ascii="Arial" w:hAnsi="Arial" w:cs="Arial"/>
        <w:b/>
        <w:bCs/>
        <w:sz w:val="18"/>
        <w:szCs w:val="18"/>
      </w:rPr>
      <w:fldChar w:fldCharType="begin"/>
    </w:r>
    <w:r w:rsidRPr="00372F59">
      <w:rPr>
        <w:rFonts w:ascii="Arial" w:hAnsi="Arial" w:cs="Arial"/>
        <w:b/>
        <w:bCs/>
        <w:sz w:val="18"/>
        <w:szCs w:val="18"/>
      </w:rPr>
      <w:instrText xml:space="preserve"> PAGE  \* Arabic  \* MERGEFORMAT </w:instrText>
    </w:r>
    <w:r w:rsidRPr="00372F59">
      <w:rPr>
        <w:rFonts w:ascii="Arial" w:hAnsi="Arial" w:cs="Arial"/>
        <w:b/>
        <w:bCs/>
        <w:sz w:val="18"/>
        <w:szCs w:val="18"/>
      </w:rPr>
      <w:fldChar w:fldCharType="separate"/>
    </w:r>
    <w:r w:rsidRPr="00372F59">
      <w:rPr>
        <w:rFonts w:ascii="Arial" w:hAnsi="Arial" w:cs="Arial"/>
        <w:b/>
        <w:bCs/>
        <w:noProof/>
        <w:sz w:val="18"/>
        <w:szCs w:val="18"/>
      </w:rPr>
      <w:t>2</w:t>
    </w:r>
    <w:r w:rsidRPr="00372F59">
      <w:rPr>
        <w:rFonts w:ascii="Arial" w:hAnsi="Arial" w:cs="Arial"/>
        <w:b/>
        <w:bCs/>
        <w:sz w:val="18"/>
        <w:szCs w:val="18"/>
      </w:rPr>
      <w:fldChar w:fldCharType="end"/>
    </w:r>
    <w:r w:rsidRPr="00372F59">
      <w:rPr>
        <w:rFonts w:ascii="Arial" w:hAnsi="Arial" w:cs="Arial"/>
        <w:b/>
        <w:bCs/>
        <w:sz w:val="18"/>
        <w:szCs w:val="18"/>
      </w:rPr>
      <w:t xml:space="preserve"> of </w:t>
    </w:r>
    <w:r w:rsidRPr="00372F59">
      <w:rPr>
        <w:rFonts w:ascii="Arial" w:hAnsi="Arial" w:cs="Arial"/>
        <w:b/>
        <w:bCs/>
        <w:sz w:val="18"/>
        <w:szCs w:val="18"/>
      </w:rPr>
      <w:fldChar w:fldCharType="begin"/>
    </w:r>
    <w:r w:rsidRPr="00372F59">
      <w:rPr>
        <w:rFonts w:ascii="Arial" w:hAnsi="Arial" w:cs="Arial"/>
        <w:b/>
        <w:bCs/>
        <w:sz w:val="18"/>
        <w:szCs w:val="18"/>
      </w:rPr>
      <w:instrText xml:space="preserve"> NUMPAGES  \* Arabic  \* MERGEFORMAT </w:instrText>
    </w:r>
    <w:r w:rsidRPr="00372F59">
      <w:rPr>
        <w:rFonts w:ascii="Arial" w:hAnsi="Arial" w:cs="Arial"/>
        <w:b/>
        <w:bCs/>
        <w:sz w:val="18"/>
        <w:szCs w:val="18"/>
      </w:rPr>
      <w:fldChar w:fldCharType="separate"/>
    </w:r>
    <w:r w:rsidRPr="00372F59">
      <w:rPr>
        <w:rFonts w:ascii="Arial" w:hAnsi="Arial" w:cs="Arial"/>
        <w:b/>
        <w:bCs/>
        <w:noProof/>
        <w:sz w:val="18"/>
        <w:szCs w:val="18"/>
      </w:rPr>
      <w:t>2</w:t>
    </w:r>
    <w:r w:rsidRPr="00372F5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CC77" w14:textId="77777777" w:rsidR="005D2E02" w:rsidRDefault="005D2E02" w:rsidP="00E3689C">
      <w:pPr>
        <w:spacing w:after="0" w:line="240" w:lineRule="auto"/>
      </w:pPr>
      <w:r>
        <w:separator/>
      </w:r>
    </w:p>
  </w:footnote>
  <w:footnote w:type="continuationSeparator" w:id="0">
    <w:p w14:paraId="7A5CE7FE" w14:textId="77777777" w:rsidR="005D2E02" w:rsidRDefault="005D2E02" w:rsidP="00E3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15:restartNumberingAfterBreak="0">
    <w:nsid w:val="00000002"/>
    <w:multiLevelType w:val="singleLevel"/>
    <w:tmpl w:val="00000002"/>
    <w:lvl w:ilvl="0">
      <w:start w:val="4"/>
      <w:numFmt w:val="decimal"/>
      <w:lvlText w:val="%1."/>
      <w:legacy w:legacy="1" w:legacySpace="0" w:legacyIndent="0"/>
      <w:lvlJc w:val="left"/>
      <w:rPr>
        <w:rFonts w:ascii="Times New Roman" w:hAnsi="Times New Roman"/>
      </w:rPr>
    </w:lvl>
  </w:abstractNum>
  <w:abstractNum w:abstractNumId="2" w15:restartNumberingAfterBreak="0">
    <w:nsid w:val="00000003"/>
    <w:multiLevelType w:val="hybridMultilevel"/>
    <w:tmpl w:val="00000003"/>
    <w:lvl w:ilvl="0" w:tplc="710E8C78">
      <w:start w:val="1"/>
      <w:numFmt w:val="bullet"/>
      <w:lvlText w:val="·"/>
      <w:legacy w:legacy="1" w:legacySpace="0" w:legacyIndent="0"/>
      <w:lvlJc w:val="left"/>
      <w:rPr>
        <w:rFonts w:ascii="Symbol" w:hAnsi="Symbol"/>
      </w:rPr>
    </w:lvl>
    <w:lvl w:ilvl="1" w:tplc="39F03F9C">
      <w:start w:val="1"/>
      <w:numFmt w:val="decimal"/>
      <w:lvlText w:val=""/>
      <w:lvlJc w:val="left"/>
    </w:lvl>
    <w:lvl w:ilvl="2" w:tplc="CC64D3EE">
      <w:start w:val="1"/>
      <w:numFmt w:val="decimal"/>
      <w:lvlText w:val=""/>
      <w:lvlJc w:val="left"/>
    </w:lvl>
    <w:lvl w:ilvl="3" w:tplc="C78E1E40">
      <w:start w:val="1"/>
      <w:numFmt w:val="decimal"/>
      <w:lvlText w:val=""/>
      <w:lvlJc w:val="left"/>
    </w:lvl>
    <w:lvl w:ilvl="4" w:tplc="D4C06092">
      <w:start w:val="1"/>
      <w:numFmt w:val="decimal"/>
      <w:lvlText w:val=""/>
      <w:lvlJc w:val="left"/>
    </w:lvl>
    <w:lvl w:ilvl="5" w:tplc="3EA6BD8E">
      <w:start w:val="1"/>
      <w:numFmt w:val="decimal"/>
      <w:lvlText w:val=""/>
      <w:lvlJc w:val="left"/>
    </w:lvl>
    <w:lvl w:ilvl="6" w:tplc="A9A2434E">
      <w:start w:val="1"/>
      <w:numFmt w:val="decimal"/>
      <w:lvlText w:val=""/>
      <w:lvlJc w:val="left"/>
    </w:lvl>
    <w:lvl w:ilvl="7" w:tplc="6E90F0BE">
      <w:start w:val="1"/>
      <w:numFmt w:val="decimal"/>
      <w:lvlText w:val=""/>
      <w:lvlJc w:val="left"/>
    </w:lvl>
    <w:lvl w:ilvl="8" w:tplc="6C7081E4">
      <w:start w:val="1"/>
      <w:numFmt w:val="decimal"/>
      <w:lvlText w:val=""/>
      <w:lvlJc w:val="left"/>
    </w:lvl>
  </w:abstractNum>
  <w:abstractNum w:abstractNumId="3" w15:restartNumberingAfterBreak="0">
    <w:nsid w:val="2CA02279"/>
    <w:multiLevelType w:val="multilevel"/>
    <w:tmpl w:val="0D8617A2"/>
    <w:lvl w:ilvl="0">
      <w:start w:val="8"/>
      <w:numFmt w:val="decimal"/>
      <w:lvlText w:val="%1"/>
      <w:lvlJc w:val="left"/>
      <w:pPr>
        <w:ind w:left="531" w:hanging="428"/>
      </w:pPr>
      <w:rPr>
        <w:rFonts w:ascii="Arial" w:eastAsia="Arial" w:hAnsi="Arial" w:hint="default"/>
        <w:b/>
        <w:bCs/>
        <w:sz w:val="24"/>
        <w:szCs w:val="24"/>
      </w:rPr>
    </w:lvl>
    <w:lvl w:ilvl="1">
      <w:start w:val="1"/>
      <w:numFmt w:val="decimal"/>
      <w:lvlText w:val="%1.%2"/>
      <w:lvlJc w:val="left"/>
      <w:pPr>
        <w:ind w:left="670" w:hanging="567"/>
      </w:pPr>
      <w:rPr>
        <w:rFonts w:ascii="Arial" w:eastAsia="Arial" w:hAnsi="Arial" w:hint="default"/>
        <w:b/>
        <w:bCs/>
        <w:spacing w:val="-1"/>
        <w:sz w:val="24"/>
        <w:szCs w:val="22"/>
      </w:rPr>
    </w:lvl>
    <w:lvl w:ilvl="2">
      <w:start w:val="1"/>
      <w:numFmt w:val="bullet"/>
      <w:lvlText w:val=""/>
      <w:lvlJc w:val="left"/>
      <w:pPr>
        <w:ind w:left="824" w:hanging="361"/>
      </w:pPr>
      <w:rPr>
        <w:rFonts w:ascii="Symbol" w:eastAsia="Symbol" w:hAnsi="Symbol" w:hint="default"/>
        <w:sz w:val="22"/>
        <w:szCs w:val="22"/>
      </w:rPr>
    </w:lvl>
    <w:lvl w:ilvl="3">
      <w:start w:val="1"/>
      <w:numFmt w:val="bullet"/>
      <w:lvlText w:val="•"/>
      <w:lvlJc w:val="left"/>
      <w:pPr>
        <w:ind w:left="2039" w:hanging="361"/>
      </w:pPr>
      <w:rPr>
        <w:rFonts w:hint="default"/>
      </w:rPr>
    </w:lvl>
    <w:lvl w:ilvl="4">
      <w:start w:val="1"/>
      <w:numFmt w:val="bullet"/>
      <w:lvlText w:val="•"/>
      <w:lvlJc w:val="left"/>
      <w:pPr>
        <w:ind w:left="3255" w:hanging="361"/>
      </w:pPr>
      <w:rPr>
        <w:rFonts w:hint="default"/>
      </w:rPr>
    </w:lvl>
    <w:lvl w:ilvl="5">
      <w:start w:val="1"/>
      <w:numFmt w:val="bullet"/>
      <w:lvlText w:val="•"/>
      <w:lvlJc w:val="left"/>
      <w:pPr>
        <w:ind w:left="4471" w:hanging="361"/>
      </w:pPr>
      <w:rPr>
        <w:rFonts w:hint="default"/>
      </w:rPr>
    </w:lvl>
    <w:lvl w:ilvl="6">
      <w:start w:val="1"/>
      <w:numFmt w:val="bullet"/>
      <w:lvlText w:val="•"/>
      <w:lvlJc w:val="left"/>
      <w:pPr>
        <w:ind w:left="5687" w:hanging="361"/>
      </w:pPr>
      <w:rPr>
        <w:rFonts w:hint="default"/>
      </w:rPr>
    </w:lvl>
    <w:lvl w:ilvl="7">
      <w:start w:val="1"/>
      <w:numFmt w:val="bullet"/>
      <w:lvlText w:val="•"/>
      <w:lvlJc w:val="left"/>
      <w:pPr>
        <w:ind w:left="6903" w:hanging="361"/>
      </w:pPr>
      <w:rPr>
        <w:rFonts w:hint="default"/>
      </w:rPr>
    </w:lvl>
    <w:lvl w:ilvl="8">
      <w:start w:val="1"/>
      <w:numFmt w:val="bullet"/>
      <w:lvlText w:val="•"/>
      <w:lvlJc w:val="left"/>
      <w:pPr>
        <w:ind w:left="8119" w:hanging="361"/>
      </w:pPr>
      <w:rPr>
        <w:rFonts w:hint="default"/>
      </w:rPr>
    </w:lvl>
  </w:abstractNum>
  <w:abstractNum w:abstractNumId="4" w15:restartNumberingAfterBreak="0">
    <w:nsid w:val="42672CF7"/>
    <w:multiLevelType w:val="multilevel"/>
    <w:tmpl w:val="0BE822E4"/>
    <w:lvl w:ilvl="0">
      <w:start w:val="9"/>
      <w:numFmt w:val="decimal"/>
      <w:lvlText w:val="%1."/>
      <w:lvlJc w:val="left"/>
      <w:pPr>
        <w:ind w:left="670" w:hanging="567"/>
      </w:pPr>
      <w:rPr>
        <w:rFonts w:ascii="Arial" w:eastAsia="Arial" w:hAnsi="Arial" w:hint="default"/>
        <w:b/>
        <w:bCs/>
        <w:spacing w:val="-1"/>
        <w:sz w:val="24"/>
        <w:szCs w:val="22"/>
      </w:rPr>
    </w:lvl>
    <w:lvl w:ilvl="1">
      <w:start w:val="1"/>
      <w:numFmt w:val="decimal"/>
      <w:lvlText w:val="%1.%2"/>
      <w:lvlJc w:val="left"/>
      <w:pPr>
        <w:ind w:left="670" w:hanging="567"/>
      </w:pPr>
      <w:rPr>
        <w:rFonts w:ascii="Arial" w:eastAsia="Arial" w:hAnsi="Arial" w:hint="default"/>
        <w:b/>
        <w:bCs/>
        <w:spacing w:val="-1"/>
        <w:sz w:val="24"/>
        <w:szCs w:val="22"/>
      </w:rPr>
    </w:lvl>
    <w:lvl w:ilvl="2">
      <w:start w:val="1"/>
      <w:numFmt w:val="bullet"/>
      <w:lvlText w:val=""/>
      <w:lvlJc w:val="left"/>
      <w:pPr>
        <w:ind w:left="812" w:hanging="349"/>
      </w:pPr>
      <w:rPr>
        <w:rFonts w:ascii="Symbol" w:eastAsia="Symbol" w:hAnsi="Symbol" w:hint="default"/>
        <w:sz w:val="22"/>
        <w:szCs w:val="22"/>
      </w:rPr>
    </w:lvl>
    <w:lvl w:ilvl="3">
      <w:start w:val="1"/>
      <w:numFmt w:val="bullet"/>
      <w:lvlText w:val="•"/>
      <w:lvlJc w:val="left"/>
      <w:pPr>
        <w:ind w:left="2029" w:hanging="349"/>
      </w:pPr>
      <w:rPr>
        <w:rFonts w:hint="default"/>
      </w:rPr>
    </w:lvl>
    <w:lvl w:ilvl="4">
      <w:start w:val="1"/>
      <w:numFmt w:val="bullet"/>
      <w:lvlText w:val="•"/>
      <w:lvlJc w:val="left"/>
      <w:pPr>
        <w:ind w:left="3246" w:hanging="349"/>
      </w:pPr>
      <w:rPr>
        <w:rFonts w:hint="default"/>
      </w:rPr>
    </w:lvl>
    <w:lvl w:ilvl="5">
      <w:start w:val="1"/>
      <w:numFmt w:val="bullet"/>
      <w:lvlText w:val="•"/>
      <w:lvlJc w:val="left"/>
      <w:pPr>
        <w:ind w:left="4464" w:hanging="349"/>
      </w:pPr>
      <w:rPr>
        <w:rFonts w:hint="default"/>
      </w:rPr>
    </w:lvl>
    <w:lvl w:ilvl="6">
      <w:start w:val="1"/>
      <w:numFmt w:val="bullet"/>
      <w:lvlText w:val="•"/>
      <w:lvlJc w:val="left"/>
      <w:pPr>
        <w:ind w:left="5681" w:hanging="349"/>
      </w:pPr>
      <w:rPr>
        <w:rFonts w:hint="default"/>
      </w:rPr>
    </w:lvl>
    <w:lvl w:ilvl="7">
      <w:start w:val="1"/>
      <w:numFmt w:val="bullet"/>
      <w:lvlText w:val="•"/>
      <w:lvlJc w:val="left"/>
      <w:pPr>
        <w:ind w:left="6899" w:hanging="349"/>
      </w:pPr>
      <w:rPr>
        <w:rFonts w:hint="default"/>
      </w:rPr>
    </w:lvl>
    <w:lvl w:ilvl="8">
      <w:start w:val="1"/>
      <w:numFmt w:val="bullet"/>
      <w:lvlText w:val="•"/>
      <w:lvlJc w:val="left"/>
      <w:pPr>
        <w:ind w:left="8116" w:hanging="349"/>
      </w:pPr>
      <w:rPr>
        <w:rFonts w:hint="default"/>
      </w:rPr>
    </w:lvl>
  </w:abstractNum>
  <w:abstractNum w:abstractNumId="5" w15:restartNumberingAfterBreak="0">
    <w:nsid w:val="579D5B7D"/>
    <w:multiLevelType w:val="multilevel"/>
    <w:tmpl w:val="3B743046"/>
    <w:lvl w:ilvl="0">
      <w:start w:val="1"/>
      <w:numFmt w:val="lowerLetter"/>
      <w:lvlText w:val="(%1)"/>
      <w:lvlJc w:val="left"/>
      <w:pPr>
        <w:ind w:left="1353" w:hanging="359"/>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15:restartNumberingAfterBreak="0">
    <w:nsid w:val="5A6949C2"/>
    <w:multiLevelType w:val="multilevel"/>
    <w:tmpl w:val="C2E676E2"/>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b/>
        <w:bCs/>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7214320A"/>
    <w:multiLevelType w:val="hybridMultilevel"/>
    <w:tmpl w:val="C360C012"/>
    <w:lvl w:ilvl="0" w:tplc="6B9C9E1A">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8" w15:restartNumberingAfterBreak="0">
    <w:nsid w:val="7D310C32"/>
    <w:multiLevelType w:val="multilevel"/>
    <w:tmpl w:val="26500EEA"/>
    <w:lvl w:ilvl="0">
      <w:start w:val="6"/>
      <w:numFmt w:val="decimal"/>
      <w:lvlText w:val="%1."/>
      <w:lvlJc w:val="left"/>
      <w:pPr>
        <w:ind w:left="670" w:hanging="567"/>
      </w:pPr>
      <w:rPr>
        <w:rFonts w:ascii="Arial" w:eastAsia="Arial" w:hAnsi="Arial" w:hint="default"/>
        <w:b/>
        <w:bCs/>
        <w:spacing w:val="-1"/>
        <w:sz w:val="24"/>
        <w:szCs w:val="22"/>
      </w:rPr>
    </w:lvl>
    <w:lvl w:ilvl="1">
      <w:start w:val="1"/>
      <w:numFmt w:val="decimal"/>
      <w:lvlText w:val="%1.%2"/>
      <w:lvlJc w:val="left"/>
      <w:pPr>
        <w:ind w:left="463" w:hanging="360"/>
      </w:pPr>
      <w:rPr>
        <w:rFonts w:ascii="Arial" w:eastAsia="Arial" w:hAnsi="Arial" w:hint="default"/>
        <w:b/>
        <w:bCs/>
        <w:spacing w:val="-1"/>
        <w:sz w:val="24"/>
        <w:szCs w:val="22"/>
      </w:rPr>
    </w:lvl>
    <w:lvl w:ilvl="2">
      <w:start w:val="1"/>
      <w:numFmt w:val="bullet"/>
      <w:lvlText w:val=""/>
      <w:lvlJc w:val="left"/>
      <w:pPr>
        <w:ind w:left="825" w:hanging="437"/>
      </w:pPr>
      <w:rPr>
        <w:rFonts w:ascii="Symbol" w:eastAsia="Symbol" w:hAnsi="Symbol" w:hint="default"/>
        <w:sz w:val="22"/>
        <w:szCs w:val="22"/>
      </w:rPr>
    </w:lvl>
    <w:lvl w:ilvl="3">
      <w:start w:val="1"/>
      <w:numFmt w:val="bullet"/>
      <w:lvlText w:val="•"/>
      <w:lvlJc w:val="left"/>
      <w:pPr>
        <w:ind w:left="824" w:hanging="437"/>
      </w:pPr>
      <w:rPr>
        <w:rFonts w:hint="default"/>
      </w:rPr>
    </w:lvl>
    <w:lvl w:ilvl="4">
      <w:start w:val="1"/>
      <w:numFmt w:val="bullet"/>
      <w:lvlText w:val="•"/>
      <w:lvlJc w:val="left"/>
      <w:pPr>
        <w:ind w:left="825" w:hanging="437"/>
      </w:pPr>
      <w:rPr>
        <w:rFonts w:hint="default"/>
      </w:rPr>
    </w:lvl>
    <w:lvl w:ilvl="5">
      <w:start w:val="1"/>
      <w:numFmt w:val="bullet"/>
      <w:lvlText w:val="•"/>
      <w:lvlJc w:val="left"/>
      <w:pPr>
        <w:ind w:left="2446" w:hanging="437"/>
      </w:pPr>
      <w:rPr>
        <w:rFonts w:hint="default"/>
      </w:rPr>
    </w:lvl>
    <w:lvl w:ilvl="6">
      <w:start w:val="1"/>
      <w:numFmt w:val="bullet"/>
      <w:lvlText w:val="•"/>
      <w:lvlJc w:val="left"/>
      <w:pPr>
        <w:ind w:left="4067" w:hanging="437"/>
      </w:pPr>
      <w:rPr>
        <w:rFonts w:hint="default"/>
      </w:rPr>
    </w:lvl>
    <w:lvl w:ilvl="7">
      <w:start w:val="1"/>
      <w:numFmt w:val="bullet"/>
      <w:lvlText w:val="•"/>
      <w:lvlJc w:val="left"/>
      <w:pPr>
        <w:ind w:left="5688" w:hanging="437"/>
      </w:pPr>
      <w:rPr>
        <w:rFonts w:hint="default"/>
      </w:rPr>
    </w:lvl>
    <w:lvl w:ilvl="8">
      <w:start w:val="1"/>
      <w:numFmt w:val="bullet"/>
      <w:lvlText w:val="•"/>
      <w:lvlJc w:val="left"/>
      <w:pPr>
        <w:ind w:left="7309" w:hanging="437"/>
      </w:pPr>
      <w:rPr>
        <w:rFonts w:hint="default"/>
      </w:rPr>
    </w:lvl>
  </w:abstractNum>
  <w:num w:numId="1" w16cid:durableId="1466199417">
    <w:abstractNumId w:val="0"/>
  </w:num>
  <w:num w:numId="2" w16cid:durableId="188880236">
    <w:abstractNumId w:val="1"/>
  </w:num>
  <w:num w:numId="3" w16cid:durableId="81801899">
    <w:abstractNumId w:val="2"/>
  </w:num>
  <w:num w:numId="4" w16cid:durableId="755983654">
    <w:abstractNumId w:val="6"/>
  </w:num>
  <w:num w:numId="5" w16cid:durableId="751119244">
    <w:abstractNumId w:val="4"/>
  </w:num>
  <w:num w:numId="6" w16cid:durableId="267785461">
    <w:abstractNumId w:val="8"/>
  </w:num>
  <w:num w:numId="7" w16cid:durableId="34700127">
    <w:abstractNumId w:val="7"/>
  </w:num>
  <w:num w:numId="8" w16cid:durableId="1205213873">
    <w:abstractNumId w:val="5"/>
  </w:num>
  <w:num w:numId="9" w16cid:durableId="378168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E9"/>
    <w:rsid w:val="00010E1E"/>
    <w:rsid w:val="00050437"/>
    <w:rsid w:val="00052831"/>
    <w:rsid w:val="00057921"/>
    <w:rsid w:val="00080717"/>
    <w:rsid w:val="0010123F"/>
    <w:rsid w:val="00101CBE"/>
    <w:rsid w:val="00110C28"/>
    <w:rsid w:val="00114F92"/>
    <w:rsid w:val="001159A9"/>
    <w:rsid w:val="001210DB"/>
    <w:rsid w:val="00147C15"/>
    <w:rsid w:val="0017270A"/>
    <w:rsid w:val="001C41D1"/>
    <w:rsid w:val="001E077F"/>
    <w:rsid w:val="001E228E"/>
    <w:rsid w:val="001F4FE6"/>
    <w:rsid w:val="00207577"/>
    <w:rsid w:val="00207E36"/>
    <w:rsid w:val="00235251"/>
    <w:rsid w:val="0029649D"/>
    <w:rsid w:val="002B4838"/>
    <w:rsid w:val="002B60D2"/>
    <w:rsid w:val="002D4D08"/>
    <w:rsid w:val="002E196C"/>
    <w:rsid w:val="002F739D"/>
    <w:rsid w:val="00310DC7"/>
    <w:rsid w:val="003156E8"/>
    <w:rsid w:val="003213C9"/>
    <w:rsid w:val="003479E6"/>
    <w:rsid w:val="00355B87"/>
    <w:rsid w:val="00356F88"/>
    <w:rsid w:val="00372F59"/>
    <w:rsid w:val="003B1550"/>
    <w:rsid w:val="003B519F"/>
    <w:rsid w:val="003B585D"/>
    <w:rsid w:val="003C6C7B"/>
    <w:rsid w:val="003C71DC"/>
    <w:rsid w:val="0043028D"/>
    <w:rsid w:val="00445740"/>
    <w:rsid w:val="00452BDD"/>
    <w:rsid w:val="0045483E"/>
    <w:rsid w:val="00481C6A"/>
    <w:rsid w:val="00482826"/>
    <w:rsid w:val="004C1B94"/>
    <w:rsid w:val="005003F3"/>
    <w:rsid w:val="00501AA3"/>
    <w:rsid w:val="0052480D"/>
    <w:rsid w:val="00535B80"/>
    <w:rsid w:val="00545672"/>
    <w:rsid w:val="00552BBB"/>
    <w:rsid w:val="00556CCB"/>
    <w:rsid w:val="0057211E"/>
    <w:rsid w:val="0057545A"/>
    <w:rsid w:val="005A57B5"/>
    <w:rsid w:val="005D2E02"/>
    <w:rsid w:val="005F6669"/>
    <w:rsid w:val="006058E2"/>
    <w:rsid w:val="00623E6E"/>
    <w:rsid w:val="0066054B"/>
    <w:rsid w:val="00664E4C"/>
    <w:rsid w:val="00692B5B"/>
    <w:rsid w:val="006A4047"/>
    <w:rsid w:val="006B5D60"/>
    <w:rsid w:val="006D11A3"/>
    <w:rsid w:val="006D165B"/>
    <w:rsid w:val="00702486"/>
    <w:rsid w:val="00707D56"/>
    <w:rsid w:val="007347A9"/>
    <w:rsid w:val="0076682A"/>
    <w:rsid w:val="00780722"/>
    <w:rsid w:val="007A0FFC"/>
    <w:rsid w:val="007C5444"/>
    <w:rsid w:val="007D3491"/>
    <w:rsid w:val="00806970"/>
    <w:rsid w:val="008111C1"/>
    <w:rsid w:val="008330DE"/>
    <w:rsid w:val="00835219"/>
    <w:rsid w:val="008C7E05"/>
    <w:rsid w:val="008D23EC"/>
    <w:rsid w:val="00906CF9"/>
    <w:rsid w:val="009250A9"/>
    <w:rsid w:val="00934BBC"/>
    <w:rsid w:val="0094429E"/>
    <w:rsid w:val="00947825"/>
    <w:rsid w:val="00972418"/>
    <w:rsid w:val="009A16B8"/>
    <w:rsid w:val="009D20CD"/>
    <w:rsid w:val="009F23A1"/>
    <w:rsid w:val="00A20B8D"/>
    <w:rsid w:val="00A70CD6"/>
    <w:rsid w:val="00A845C0"/>
    <w:rsid w:val="00A9212B"/>
    <w:rsid w:val="00A963D4"/>
    <w:rsid w:val="00A97C2F"/>
    <w:rsid w:val="00AC1155"/>
    <w:rsid w:val="00AC4F7B"/>
    <w:rsid w:val="00AC7925"/>
    <w:rsid w:val="00AD4283"/>
    <w:rsid w:val="00B051F3"/>
    <w:rsid w:val="00B60D35"/>
    <w:rsid w:val="00B61759"/>
    <w:rsid w:val="00B7393F"/>
    <w:rsid w:val="00B86BE9"/>
    <w:rsid w:val="00B9341B"/>
    <w:rsid w:val="00B95E25"/>
    <w:rsid w:val="00BA011E"/>
    <w:rsid w:val="00BA482B"/>
    <w:rsid w:val="00BD23F8"/>
    <w:rsid w:val="00BF37BE"/>
    <w:rsid w:val="00C04E58"/>
    <w:rsid w:val="00C12872"/>
    <w:rsid w:val="00C22733"/>
    <w:rsid w:val="00C56C2A"/>
    <w:rsid w:val="00C60F0D"/>
    <w:rsid w:val="00C81FE0"/>
    <w:rsid w:val="00C87E8B"/>
    <w:rsid w:val="00C94FF4"/>
    <w:rsid w:val="00C97DA3"/>
    <w:rsid w:val="00CA785A"/>
    <w:rsid w:val="00CD00C3"/>
    <w:rsid w:val="00CD57F2"/>
    <w:rsid w:val="00CD69B5"/>
    <w:rsid w:val="00D46019"/>
    <w:rsid w:val="00D752FB"/>
    <w:rsid w:val="00D9252B"/>
    <w:rsid w:val="00DD7C88"/>
    <w:rsid w:val="00E11633"/>
    <w:rsid w:val="00E22D42"/>
    <w:rsid w:val="00E266D7"/>
    <w:rsid w:val="00E3689C"/>
    <w:rsid w:val="00E37CE2"/>
    <w:rsid w:val="00E5251F"/>
    <w:rsid w:val="00E87DA9"/>
    <w:rsid w:val="00E91606"/>
    <w:rsid w:val="00E917B2"/>
    <w:rsid w:val="00EA68CA"/>
    <w:rsid w:val="00EC3E88"/>
    <w:rsid w:val="00ED02A2"/>
    <w:rsid w:val="00EF4FA0"/>
    <w:rsid w:val="00F0683E"/>
    <w:rsid w:val="00F23D69"/>
    <w:rsid w:val="00F97194"/>
    <w:rsid w:val="00FC7FC7"/>
    <w:rsid w:val="00FD2919"/>
    <w:rsid w:val="00FE19EE"/>
    <w:rsid w:val="00FE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D902"/>
  <w15:chartTrackingRefBased/>
  <w15:docId w15:val="{C8E9AA22-F34D-4EAC-9E61-A6608FB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1E"/>
    <w:pPr>
      <w:ind w:left="720"/>
      <w:contextualSpacing/>
    </w:pPr>
  </w:style>
  <w:style w:type="character" w:styleId="CommentReference">
    <w:name w:val="annotation reference"/>
    <w:basedOn w:val="DefaultParagraphFont"/>
    <w:uiPriority w:val="99"/>
    <w:semiHidden/>
    <w:unhideWhenUsed/>
    <w:rsid w:val="00B051F3"/>
    <w:rPr>
      <w:sz w:val="16"/>
      <w:szCs w:val="16"/>
    </w:rPr>
  </w:style>
  <w:style w:type="paragraph" w:styleId="CommentText">
    <w:name w:val="annotation text"/>
    <w:basedOn w:val="Normal"/>
    <w:link w:val="CommentTextChar"/>
    <w:uiPriority w:val="99"/>
    <w:unhideWhenUsed/>
    <w:rsid w:val="00B051F3"/>
    <w:pPr>
      <w:spacing w:line="240" w:lineRule="auto"/>
    </w:pPr>
    <w:rPr>
      <w:sz w:val="20"/>
      <w:szCs w:val="20"/>
    </w:rPr>
  </w:style>
  <w:style w:type="character" w:customStyle="1" w:styleId="CommentTextChar">
    <w:name w:val="Comment Text Char"/>
    <w:basedOn w:val="DefaultParagraphFont"/>
    <w:link w:val="CommentText"/>
    <w:uiPriority w:val="99"/>
    <w:rsid w:val="00B051F3"/>
    <w:rPr>
      <w:sz w:val="20"/>
      <w:szCs w:val="20"/>
    </w:rPr>
  </w:style>
  <w:style w:type="paragraph" w:styleId="CommentSubject">
    <w:name w:val="annotation subject"/>
    <w:basedOn w:val="CommentText"/>
    <w:next w:val="CommentText"/>
    <w:link w:val="CommentSubjectChar"/>
    <w:uiPriority w:val="99"/>
    <w:semiHidden/>
    <w:unhideWhenUsed/>
    <w:rsid w:val="00B051F3"/>
    <w:rPr>
      <w:b/>
      <w:bCs/>
    </w:rPr>
  </w:style>
  <w:style w:type="character" w:customStyle="1" w:styleId="CommentSubjectChar">
    <w:name w:val="Comment Subject Char"/>
    <w:basedOn w:val="CommentTextChar"/>
    <w:link w:val="CommentSubject"/>
    <w:uiPriority w:val="99"/>
    <w:semiHidden/>
    <w:rsid w:val="00B051F3"/>
    <w:rPr>
      <w:b/>
      <w:bCs/>
      <w:sz w:val="20"/>
      <w:szCs w:val="20"/>
    </w:rPr>
  </w:style>
  <w:style w:type="paragraph" w:styleId="BodyText">
    <w:name w:val="Body Text"/>
    <w:basedOn w:val="Normal"/>
    <w:link w:val="BodyTextChar"/>
    <w:uiPriority w:val="99"/>
    <w:semiHidden/>
    <w:unhideWhenUsed/>
    <w:rsid w:val="00C12872"/>
    <w:pPr>
      <w:spacing w:after="120"/>
    </w:pPr>
  </w:style>
  <w:style w:type="character" w:customStyle="1" w:styleId="BodyTextChar">
    <w:name w:val="Body Text Char"/>
    <w:basedOn w:val="DefaultParagraphFont"/>
    <w:link w:val="BodyText"/>
    <w:uiPriority w:val="99"/>
    <w:semiHidden/>
    <w:rsid w:val="00C12872"/>
  </w:style>
  <w:style w:type="paragraph" w:styleId="Header">
    <w:name w:val="header"/>
    <w:basedOn w:val="Normal"/>
    <w:link w:val="HeaderChar"/>
    <w:uiPriority w:val="99"/>
    <w:unhideWhenUsed/>
    <w:rsid w:val="00E36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9C"/>
  </w:style>
  <w:style w:type="paragraph" w:styleId="Footer">
    <w:name w:val="footer"/>
    <w:basedOn w:val="Normal"/>
    <w:link w:val="FooterChar"/>
    <w:uiPriority w:val="99"/>
    <w:unhideWhenUsed/>
    <w:rsid w:val="00E36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89C"/>
  </w:style>
  <w:style w:type="character" w:styleId="Hyperlink">
    <w:name w:val="Hyperlink"/>
    <w:basedOn w:val="DefaultParagraphFont"/>
    <w:uiPriority w:val="99"/>
    <w:unhideWhenUsed/>
    <w:rsid w:val="00D752FB"/>
    <w:rPr>
      <w:color w:val="0563C1" w:themeColor="hyperlink"/>
      <w:u w:val="single"/>
    </w:rPr>
  </w:style>
  <w:style w:type="character" w:styleId="UnresolvedMention">
    <w:name w:val="Unresolved Mention"/>
    <w:basedOn w:val="DefaultParagraphFont"/>
    <w:uiPriority w:val="99"/>
    <w:semiHidden/>
    <w:unhideWhenUsed/>
    <w:rsid w:val="00D752FB"/>
    <w:rPr>
      <w:color w:val="605E5C"/>
      <w:shd w:val="clear" w:color="auto" w:fill="E1DFDD"/>
    </w:rPr>
  </w:style>
  <w:style w:type="character" w:styleId="FollowedHyperlink">
    <w:name w:val="FollowedHyperlink"/>
    <w:basedOn w:val="DefaultParagraphFont"/>
    <w:uiPriority w:val="99"/>
    <w:semiHidden/>
    <w:unhideWhenUsed/>
    <w:rsid w:val="00D75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tifications.hse.gov.uk/riddorforms/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Elston</dc:creator>
  <cp:keywords/>
  <dc:description/>
  <cp:lastModifiedBy>Clerk</cp:lastModifiedBy>
  <cp:revision>2</cp:revision>
  <cp:lastPrinted>2022-08-10T11:35:00Z</cp:lastPrinted>
  <dcterms:created xsi:type="dcterms:W3CDTF">2022-08-26T15:07:00Z</dcterms:created>
  <dcterms:modified xsi:type="dcterms:W3CDTF">2022-08-26T15:07:00Z</dcterms:modified>
</cp:coreProperties>
</file>