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E8D7" w14:textId="17DCE992" w:rsidR="000F65BD" w:rsidRDefault="000F65BD" w:rsidP="000F65BD">
      <w:pPr>
        <w:jc w:val="center"/>
        <w:rPr>
          <w:b/>
          <w:bCs/>
          <w:u w:val="single"/>
        </w:rPr>
      </w:pPr>
      <w:r w:rsidRPr="000F65BD">
        <w:rPr>
          <w:b/>
          <w:bCs/>
          <w:u w:val="single"/>
        </w:rPr>
        <w:t>Report to Warwick Town Counci</w:t>
      </w:r>
      <w:r>
        <w:rPr>
          <w:b/>
          <w:bCs/>
          <w:u w:val="single"/>
        </w:rPr>
        <w:t>l</w:t>
      </w:r>
    </w:p>
    <w:p w14:paraId="6318E116" w14:textId="5197C9D6" w:rsidR="000F65BD" w:rsidRPr="000F65BD" w:rsidRDefault="000F65BD" w:rsidP="000F65BD">
      <w:r w:rsidRPr="000F65BD">
        <w:t>Funding: £3,000</w:t>
      </w:r>
    </w:p>
    <w:p w14:paraId="6FD47F86" w14:textId="435C7E5B" w:rsidR="000F65BD" w:rsidRDefault="000F65BD" w:rsidP="000F65BD">
      <w:r w:rsidRPr="000F65BD">
        <w:t>For: Office extension at The Gap</w:t>
      </w:r>
    </w:p>
    <w:p w14:paraId="4E68527B" w14:textId="78E1EEF7" w:rsidR="00F546DF" w:rsidRPr="00F546DF" w:rsidRDefault="00F546DF" w:rsidP="000F65BD">
      <w:pPr>
        <w:rPr>
          <w:b/>
          <w:bCs/>
        </w:rPr>
      </w:pPr>
      <w:r w:rsidRPr="00F546DF">
        <w:rPr>
          <w:b/>
          <w:bCs/>
        </w:rPr>
        <w:t>Introduction</w:t>
      </w:r>
    </w:p>
    <w:p w14:paraId="7188A536" w14:textId="7437D770" w:rsidR="000F65BD" w:rsidRDefault="00F546DF" w:rsidP="000F65BD">
      <w:r>
        <w:t>The Gap provides a wide range of services for the local community and those services fall in</w:t>
      </w:r>
      <w:r w:rsidR="00E71892">
        <w:t>to</w:t>
      </w:r>
      <w:r>
        <w:t xml:space="preserve"> 3 categories:</w:t>
      </w:r>
    </w:p>
    <w:p w14:paraId="2358B4E9" w14:textId="2266C6EB" w:rsidR="00F546DF" w:rsidRDefault="00F546DF" w:rsidP="00F546DF">
      <w:pPr>
        <w:pStyle w:val="ListParagraph"/>
        <w:numPr>
          <w:ilvl w:val="0"/>
          <w:numId w:val="1"/>
        </w:numPr>
      </w:pPr>
      <w:r>
        <w:t>Young People</w:t>
      </w:r>
    </w:p>
    <w:p w14:paraId="5BE9EB0E" w14:textId="4F922E32" w:rsidR="00F546DF" w:rsidRDefault="00F546DF" w:rsidP="00F546DF">
      <w:pPr>
        <w:pStyle w:val="ListParagraph"/>
        <w:numPr>
          <w:ilvl w:val="0"/>
          <w:numId w:val="1"/>
        </w:numPr>
      </w:pPr>
      <w:r>
        <w:t>Older Adults</w:t>
      </w:r>
    </w:p>
    <w:p w14:paraId="36030995" w14:textId="12B75EEE" w:rsidR="00F546DF" w:rsidRPr="000F65BD" w:rsidRDefault="00F546DF" w:rsidP="00F546DF">
      <w:pPr>
        <w:pStyle w:val="ListParagraph"/>
        <w:numPr>
          <w:ilvl w:val="0"/>
          <w:numId w:val="1"/>
        </w:numPr>
      </w:pPr>
      <w:r>
        <w:t>Community</w:t>
      </w:r>
    </w:p>
    <w:p w14:paraId="5E98F83A" w14:textId="6518161D" w:rsidR="00F546DF" w:rsidRDefault="00F546DF" w:rsidP="000F65BD">
      <w:pPr>
        <w:rPr>
          <w:b/>
          <w:bCs/>
        </w:rPr>
      </w:pPr>
      <w:r>
        <w:rPr>
          <w:b/>
          <w:bCs/>
        </w:rPr>
        <w:t>The need for the office extension</w:t>
      </w:r>
    </w:p>
    <w:p w14:paraId="4B283FED" w14:textId="2971F402" w:rsidR="000F65BD" w:rsidRDefault="000F65BD" w:rsidP="000F65BD">
      <w:r w:rsidRPr="00F546DF">
        <w:t xml:space="preserve">The Gap has grown its team </w:t>
      </w:r>
      <w:r w:rsidR="005929B4">
        <w:t xml:space="preserve">in the last few years </w:t>
      </w:r>
      <w:r w:rsidRPr="00F546DF">
        <w:t>as we have see</w:t>
      </w:r>
      <w:r w:rsidR="00E71892">
        <w:t>n</w:t>
      </w:r>
      <w:r w:rsidRPr="00F546DF">
        <w:t xml:space="preserve"> a</w:t>
      </w:r>
      <w:r w:rsidR="00E71892">
        <w:t>n increased</w:t>
      </w:r>
      <w:r w:rsidRPr="00F546DF">
        <w:t xml:space="preserve"> demand </w:t>
      </w:r>
      <w:r w:rsidR="00E71892">
        <w:t>i</w:t>
      </w:r>
      <w:r w:rsidRPr="00F546DF">
        <w:t xml:space="preserve">n our services. </w:t>
      </w:r>
      <w:r w:rsidR="005929B4">
        <w:t>During COVID, staff w</w:t>
      </w:r>
      <w:r w:rsidR="00E71892">
        <w:t>ere</w:t>
      </w:r>
      <w:r w:rsidR="005929B4">
        <w:t xml:space="preserve"> working from home but since we have </w:t>
      </w:r>
      <w:r w:rsidR="00E71892">
        <w:t>returned</w:t>
      </w:r>
      <w:r w:rsidR="005929B4">
        <w:t xml:space="preserve"> to </w:t>
      </w:r>
      <w:r w:rsidR="00E71892">
        <w:t>face-to-face</w:t>
      </w:r>
      <w:r w:rsidR="005929B4">
        <w:t xml:space="preserve"> delivery,</w:t>
      </w:r>
      <w:r w:rsidRPr="00F546DF">
        <w:t xml:space="preserve"> office space has always been a challenge</w:t>
      </w:r>
      <w:r w:rsidR="00E71892">
        <w:t xml:space="preserve">. </w:t>
      </w:r>
      <w:r w:rsidR="005929B4">
        <w:t>Staff had to</w:t>
      </w:r>
      <w:r w:rsidRPr="00F546DF">
        <w:t xml:space="preserve"> us</w:t>
      </w:r>
      <w:r w:rsidR="005929B4">
        <w:t>e</w:t>
      </w:r>
      <w:r w:rsidRPr="00F546DF">
        <w:t xml:space="preserve"> rooms that we normally hire</w:t>
      </w:r>
      <w:r w:rsidR="00E71892">
        <w:t>,</w:t>
      </w:r>
      <w:r w:rsidR="005929B4">
        <w:t xml:space="preserve"> which </w:t>
      </w:r>
      <w:r w:rsidRPr="00F546DF">
        <w:t>has result</w:t>
      </w:r>
      <w:r w:rsidR="005929B4">
        <w:t>ed</w:t>
      </w:r>
      <w:r w:rsidRPr="00F546DF">
        <w:t xml:space="preserve"> in a loss in potential income through room rental</w:t>
      </w:r>
      <w:r w:rsidR="00E71892">
        <w:t>,</w:t>
      </w:r>
      <w:r w:rsidRPr="00F546DF">
        <w:t xml:space="preserve"> which is 20% of our total income.</w:t>
      </w:r>
      <w:r w:rsidR="005929B4">
        <w:t xml:space="preserve"> The current office space only allowed</w:t>
      </w:r>
      <w:r w:rsidR="00E71892">
        <w:t xml:space="preserve"> up</w:t>
      </w:r>
      <w:r w:rsidR="005929B4">
        <w:t xml:space="preserve"> to 2 people and the need is to accommodate up to 4 at </w:t>
      </w:r>
      <w:r w:rsidR="00E71892">
        <w:t>a</w:t>
      </w:r>
      <w:r w:rsidR="005929B4">
        <w:t xml:space="preserve"> time.</w:t>
      </w:r>
    </w:p>
    <w:p w14:paraId="37D54702" w14:textId="14102CE8" w:rsidR="005929B4" w:rsidRDefault="005929B4" w:rsidP="000F65BD">
      <w:r>
        <w:t>Below is the picture of the old office:</w:t>
      </w:r>
    </w:p>
    <w:p w14:paraId="1B440ED0" w14:textId="19A326DB" w:rsidR="005929B4" w:rsidRPr="00F546DF" w:rsidRDefault="005929B4" w:rsidP="000F65BD">
      <w:r>
        <w:rPr>
          <w:noProof/>
        </w:rPr>
        <w:drawing>
          <wp:inline distT="0" distB="0" distL="0" distR="0" wp14:anchorId="23164EFE" wp14:editId="42A8E49D">
            <wp:extent cx="2952750" cy="178126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224" cy="178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1EA34" w14:textId="77777777" w:rsidR="005929B4" w:rsidRDefault="005929B4" w:rsidP="000F65BD">
      <w:pPr>
        <w:rPr>
          <w:b/>
          <w:bCs/>
        </w:rPr>
      </w:pPr>
    </w:p>
    <w:p w14:paraId="7B173F9D" w14:textId="6E12D33C" w:rsidR="000F65BD" w:rsidRDefault="000F65BD" w:rsidP="000F65BD">
      <w:pPr>
        <w:rPr>
          <w:b/>
          <w:bCs/>
        </w:rPr>
      </w:pPr>
      <w:r>
        <w:rPr>
          <w:b/>
          <w:bCs/>
        </w:rPr>
        <w:t xml:space="preserve">Outcome </w:t>
      </w:r>
    </w:p>
    <w:p w14:paraId="633E98DC" w14:textId="4BCC16AE" w:rsidR="005929B4" w:rsidRDefault="005929B4" w:rsidP="000F65BD">
      <w:r w:rsidRPr="005929B4">
        <w:t>The</w:t>
      </w:r>
      <w:r>
        <w:t xml:space="preserve"> £3,000</w:t>
      </w:r>
      <w:r w:rsidRPr="005929B4">
        <w:t xml:space="preserve"> funding </w:t>
      </w:r>
      <w:r>
        <w:t xml:space="preserve">from Warwick Town Council helped us to extend our office and at least double the capacity. </w:t>
      </w:r>
      <w:r w:rsidR="00E71892">
        <w:t>The building was finished mid-March and staff are now setting up their desks.</w:t>
      </w:r>
    </w:p>
    <w:p w14:paraId="6F8EE55A" w14:textId="6C46F589" w:rsidR="00E71892" w:rsidRDefault="00E71892" w:rsidP="000F65BD">
      <w:r>
        <w:t>The funding has not only allowed us to accommodate our growing team</w:t>
      </w:r>
      <w:r w:rsidR="00C40624">
        <w:t>,</w:t>
      </w:r>
      <w:r>
        <w:t xml:space="preserve"> </w:t>
      </w:r>
      <w:r w:rsidR="00C40624">
        <w:t>but it</w:t>
      </w:r>
      <w:r>
        <w:t xml:space="preserve"> has also helped us to use the rooms once used by the staff </w:t>
      </w:r>
      <w:r w:rsidR="00C40624">
        <w:t>for</w:t>
      </w:r>
      <w:r>
        <w:t xml:space="preserve"> room rental </w:t>
      </w:r>
      <w:r w:rsidR="00C40624">
        <w:t>to</w:t>
      </w:r>
      <w:r>
        <w:t xml:space="preserve"> generate important income </w:t>
      </w:r>
      <w:r w:rsidR="00C40624">
        <w:t>for</w:t>
      </w:r>
      <w:r>
        <w:t xml:space="preserve"> our charity.</w:t>
      </w:r>
    </w:p>
    <w:p w14:paraId="4C0444D3" w14:textId="485A3063" w:rsidR="00E71892" w:rsidRDefault="00E71892" w:rsidP="000F65BD"/>
    <w:p w14:paraId="46FF122B" w14:textId="2D72AACC" w:rsidR="00C40624" w:rsidRDefault="00C40624" w:rsidP="000F65BD">
      <w:r>
        <w:t>Thank you, Warwick Town Council, for your support with this project.</w:t>
      </w:r>
    </w:p>
    <w:p w14:paraId="2728BDFD" w14:textId="0DB37684" w:rsidR="00E71892" w:rsidRDefault="00E71892" w:rsidP="000F65BD"/>
    <w:p w14:paraId="38D656CF" w14:textId="4728A5E9" w:rsidR="00C40624" w:rsidRDefault="00C40624" w:rsidP="000F65BD">
      <w:r>
        <w:t>Marcos Campos</w:t>
      </w:r>
    </w:p>
    <w:p w14:paraId="7D71A9A4" w14:textId="59C103A1" w:rsidR="00C40624" w:rsidRDefault="00C40624" w:rsidP="000F65BD">
      <w:r>
        <w:t>Director</w:t>
      </w:r>
    </w:p>
    <w:p w14:paraId="581DD56F" w14:textId="0B91E662" w:rsidR="00E71892" w:rsidRDefault="00E71892" w:rsidP="000F65BD"/>
    <w:p w14:paraId="773FF605" w14:textId="6BCE1566" w:rsidR="00E71892" w:rsidRDefault="00E71892" w:rsidP="000F65BD"/>
    <w:p w14:paraId="5C17E65C" w14:textId="1BED3E73" w:rsidR="00E71892" w:rsidRDefault="00E71892" w:rsidP="000F65BD"/>
    <w:p w14:paraId="7781923F" w14:textId="40D47E3C" w:rsidR="00E71892" w:rsidRDefault="00E71892" w:rsidP="000F65BD"/>
    <w:p w14:paraId="32FBADAC" w14:textId="77777777" w:rsidR="00E71892" w:rsidRPr="005929B4" w:rsidRDefault="00E71892" w:rsidP="000F65BD"/>
    <w:p w14:paraId="28561603" w14:textId="0679E90F" w:rsidR="000F65BD" w:rsidRDefault="005929B4" w:rsidP="000F65BD">
      <w:pPr>
        <w:rPr>
          <w:b/>
          <w:bCs/>
        </w:rPr>
      </w:pPr>
      <w:r>
        <w:rPr>
          <w:b/>
          <w:bCs/>
        </w:rPr>
        <w:t>Please see pictures of before and after:</w:t>
      </w:r>
    </w:p>
    <w:p w14:paraId="0DEE91A2" w14:textId="41D40A32" w:rsidR="005929B4" w:rsidRDefault="005929B4" w:rsidP="000F65BD">
      <w:pPr>
        <w:rPr>
          <w:b/>
          <w:bCs/>
        </w:rPr>
      </w:pPr>
    </w:p>
    <w:p w14:paraId="7E980730" w14:textId="54F54AA8" w:rsidR="005929B4" w:rsidRDefault="005929B4" w:rsidP="000F65B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9C5C90C" wp14:editId="014348BA">
            <wp:extent cx="5094393" cy="38207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393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DF5C2" w14:textId="77777777" w:rsidR="00E71892" w:rsidRDefault="00E71892" w:rsidP="000F65BD">
      <w:pPr>
        <w:rPr>
          <w:b/>
          <w:bCs/>
        </w:rPr>
      </w:pPr>
    </w:p>
    <w:p w14:paraId="0DBFF4F7" w14:textId="42634669" w:rsidR="005929B4" w:rsidRPr="000F65BD" w:rsidRDefault="005929B4" w:rsidP="000F65B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590FA17" wp14:editId="75C7A10A">
            <wp:extent cx="5731510" cy="2579370"/>
            <wp:effectExtent l="0" t="0" r="2540" b="0"/>
            <wp:docPr id="3" name="Picture 3" descr="A picture containing building, outdoor, brick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outdoor, brick, hous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767B5" w14:textId="2109EE71" w:rsidR="000F65BD" w:rsidRDefault="000F65BD"/>
    <w:p w14:paraId="5413697F" w14:textId="77777777" w:rsidR="00E71892" w:rsidRDefault="00E71892">
      <w:pPr>
        <w:rPr>
          <w:noProof/>
        </w:rPr>
      </w:pPr>
    </w:p>
    <w:p w14:paraId="2B54D28D" w14:textId="2E5D8065" w:rsidR="00E71892" w:rsidRDefault="00E71892">
      <w:r>
        <w:rPr>
          <w:noProof/>
        </w:rPr>
        <w:drawing>
          <wp:anchor distT="0" distB="0" distL="114300" distR="114300" simplePos="0" relativeHeight="251658240" behindDoc="0" locked="0" layoutInCell="1" allowOverlap="1" wp14:anchorId="1756BEF5" wp14:editId="0E60BCC4">
            <wp:simplePos x="-219075" y="2056130"/>
            <wp:positionH relativeFrom="column">
              <wp:align>left</wp:align>
            </wp:positionH>
            <wp:positionV relativeFrom="paragraph">
              <wp:align>top</wp:align>
            </wp:positionV>
            <wp:extent cx="4126230" cy="1856740"/>
            <wp:effectExtent l="0" t="8255" r="0" b="0"/>
            <wp:wrapSquare wrapText="bothSides"/>
            <wp:docPr id="6" name="Picture 6" descr="A picture containing text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fl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2623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8C5F30" w14:textId="77777777" w:rsidR="00E71892" w:rsidRPr="00E71892" w:rsidRDefault="00E71892" w:rsidP="00E71892"/>
    <w:p w14:paraId="65D36F03" w14:textId="77777777" w:rsidR="00E71892" w:rsidRPr="00E71892" w:rsidRDefault="00E71892" w:rsidP="00E71892"/>
    <w:p w14:paraId="474D6798" w14:textId="77777777" w:rsidR="00E71892" w:rsidRPr="00E71892" w:rsidRDefault="00E71892" w:rsidP="00E71892"/>
    <w:p w14:paraId="3D3B5027" w14:textId="6B7EFD5E" w:rsidR="00E71892" w:rsidRDefault="00E71892" w:rsidP="00E71892"/>
    <w:p w14:paraId="01CAEC8C" w14:textId="60E171D4" w:rsidR="00E71892" w:rsidRDefault="00E71892" w:rsidP="00E71892"/>
    <w:p w14:paraId="43D8A9FC" w14:textId="69FDFC77" w:rsidR="00E71892" w:rsidRDefault="00E71892" w:rsidP="00E71892"/>
    <w:p w14:paraId="4FCB4BDA" w14:textId="4529D63E" w:rsidR="00E71892" w:rsidRPr="00E71892" w:rsidRDefault="00E71892" w:rsidP="00E71892"/>
    <w:p w14:paraId="710CDF83" w14:textId="15E7A060" w:rsidR="00E71892" w:rsidRPr="00E71892" w:rsidRDefault="00E71892" w:rsidP="00E71892"/>
    <w:p w14:paraId="7200390C" w14:textId="0D9967B7" w:rsidR="00E71892" w:rsidRPr="00E71892" w:rsidRDefault="00E71892" w:rsidP="00E71892"/>
    <w:p w14:paraId="512C8FC0" w14:textId="3593A266" w:rsidR="00E71892" w:rsidRPr="00E71892" w:rsidRDefault="00E71892" w:rsidP="00E71892"/>
    <w:p w14:paraId="7BCA013C" w14:textId="0F9E675E" w:rsidR="00E71892" w:rsidRPr="00E71892" w:rsidRDefault="00E71892" w:rsidP="00E71892"/>
    <w:p w14:paraId="4AF02B55" w14:textId="7ABB3FD4" w:rsidR="00E71892" w:rsidRDefault="00E71892" w:rsidP="00E71892"/>
    <w:p w14:paraId="7C8CB40E" w14:textId="3CE469A8" w:rsidR="00E71892" w:rsidRDefault="00E71892" w:rsidP="00E71892"/>
    <w:p w14:paraId="21B63384" w14:textId="65E30E7E" w:rsidR="00E71892" w:rsidRDefault="00E71892" w:rsidP="00E71892"/>
    <w:p w14:paraId="52AFD2CF" w14:textId="77777777" w:rsidR="00E71892" w:rsidRPr="00E71892" w:rsidRDefault="00E71892" w:rsidP="00E71892"/>
    <w:p w14:paraId="74D9770E" w14:textId="0D49AED6" w:rsidR="00E71892" w:rsidRDefault="00E71892" w:rsidP="00E71892">
      <w:r>
        <w:rPr>
          <w:noProof/>
        </w:rPr>
        <w:drawing>
          <wp:inline distT="0" distB="0" distL="0" distR="0" wp14:anchorId="30D873AD" wp14:editId="572CC499">
            <wp:extent cx="5079629" cy="2286000"/>
            <wp:effectExtent l="0" t="0" r="6985" b="0"/>
            <wp:docPr id="7" name="Picture 7" descr="A picture containing indoor, floor, wall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, floor, wall, woo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917" cy="22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080C" w14:textId="7A7B8C06" w:rsidR="00E71892" w:rsidRDefault="00E71892" w:rsidP="00E71892"/>
    <w:p w14:paraId="70B7AFF2" w14:textId="51E5DB29" w:rsidR="00E71892" w:rsidRDefault="00E71892" w:rsidP="00E71892"/>
    <w:p w14:paraId="7A15A4A9" w14:textId="2B5ACF66" w:rsidR="00E71892" w:rsidRDefault="00E71892" w:rsidP="00E71892"/>
    <w:p w14:paraId="55D33406" w14:textId="227FBE52" w:rsidR="00E71892" w:rsidRDefault="00E71892" w:rsidP="00E71892"/>
    <w:p w14:paraId="19B51819" w14:textId="536A356C" w:rsidR="00E71892" w:rsidRDefault="00E71892" w:rsidP="00E71892"/>
    <w:p w14:paraId="2C904EDF" w14:textId="372E844C" w:rsidR="00E71892" w:rsidRDefault="00E71892" w:rsidP="00E71892"/>
    <w:p w14:paraId="0E9635CC" w14:textId="77777777" w:rsidR="00E71892" w:rsidRPr="00E71892" w:rsidRDefault="00E71892" w:rsidP="00E71892"/>
    <w:p w14:paraId="4197BE0E" w14:textId="77777777" w:rsidR="00E71892" w:rsidRPr="00E71892" w:rsidRDefault="00E71892" w:rsidP="00E71892"/>
    <w:p w14:paraId="7075F375" w14:textId="77777777" w:rsidR="00E71892" w:rsidRPr="00E71892" w:rsidRDefault="00E71892" w:rsidP="00E71892"/>
    <w:p w14:paraId="29D43720" w14:textId="77777777" w:rsidR="00E71892" w:rsidRPr="00E71892" w:rsidRDefault="00E71892" w:rsidP="00E71892"/>
    <w:p w14:paraId="09437580" w14:textId="77777777" w:rsidR="00E71892" w:rsidRDefault="00E71892" w:rsidP="00E71892">
      <w:pPr>
        <w:ind w:firstLine="720"/>
      </w:pPr>
      <w:r>
        <w:t xml:space="preserve"> </w:t>
      </w:r>
    </w:p>
    <w:p w14:paraId="1A2EDEB3" w14:textId="3D60D255" w:rsidR="00E71892" w:rsidRDefault="00E71892" w:rsidP="00E71892">
      <w:r>
        <w:t xml:space="preserve"> </w:t>
      </w:r>
    </w:p>
    <w:p w14:paraId="150D2C29" w14:textId="4D5392AD" w:rsidR="00E71892" w:rsidRDefault="00E71892">
      <w:r>
        <w:br w:type="textWrapping" w:clear="all"/>
      </w:r>
    </w:p>
    <w:sectPr w:rsidR="00E71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C308B"/>
    <w:multiLevelType w:val="hybridMultilevel"/>
    <w:tmpl w:val="1F763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864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BD"/>
    <w:rsid w:val="000F65BD"/>
    <w:rsid w:val="005929B4"/>
    <w:rsid w:val="00AD7E97"/>
    <w:rsid w:val="00C40624"/>
    <w:rsid w:val="00E71892"/>
    <w:rsid w:val="00F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686B"/>
  <w15:chartTrackingRefBased/>
  <w15:docId w15:val="{8D6A5E0D-5856-4F62-A059-9C349215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2FC94474F784D8955E00E88965A59" ma:contentTypeVersion="16" ma:contentTypeDescription="Create a new document." ma:contentTypeScope="" ma:versionID="3555e9a6546ed3faf0409aa7bb317509">
  <xsd:schema xmlns:xsd="http://www.w3.org/2001/XMLSchema" xmlns:xs="http://www.w3.org/2001/XMLSchema" xmlns:p="http://schemas.microsoft.com/office/2006/metadata/properties" xmlns:ns2="be07cc2b-d095-4c05-9959-9aa9627cfdc6" xmlns:ns3="9e18c228-33a2-4f4d-9b12-88d25a7fdcc1" targetNamespace="http://schemas.microsoft.com/office/2006/metadata/properties" ma:root="true" ma:fieldsID="8e51f1ad275e2c9380ff2e28d5482001" ns2:_="" ns3:_="">
    <xsd:import namespace="be07cc2b-d095-4c05-9959-9aa9627cfdc6"/>
    <xsd:import namespace="9e18c228-33a2-4f4d-9b12-88d25a7fd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cc2b-d095-4c05-9959-9aa9627cf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1b6b0d-7eff-4d2a-a4c9-c50a5be462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8c228-33a2-4f4d-9b12-88d25a7fd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6a977-745d-4bb9-b064-60b4362d325d}" ma:internalName="TaxCatchAll" ma:showField="CatchAllData" ma:web="9e18c228-33a2-4f4d-9b12-88d25a7fdc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07cc2b-d095-4c05-9959-9aa9627cfdc6">
      <Terms xmlns="http://schemas.microsoft.com/office/infopath/2007/PartnerControls"/>
    </lcf76f155ced4ddcb4097134ff3c332f>
    <TaxCatchAll xmlns="9e18c228-33a2-4f4d-9b12-88d25a7fdcc1" xsi:nil="true"/>
  </documentManagement>
</p:properties>
</file>

<file path=customXml/itemProps1.xml><?xml version="1.0" encoding="utf-8"?>
<ds:datastoreItem xmlns:ds="http://schemas.openxmlformats.org/officeDocument/2006/customXml" ds:itemID="{0CE6BE60-1E99-4BB7-938A-76286DB3F304}"/>
</file>

<file path=customXml/itemProps2.xml><?xml version="1.0" encoding="utf-8"?>
<ds:datastoreItem xmlns:ds="http://schemas.openxmlformats.org/officeDocument/2006/customXml" ds:itemID="{E29C219A-D154-4E26-9D18-0ABDE2C3E9F6}"/>
</file>

<file path=customXml/itemProps3.xml><?xml version="1.0" encoding="utf-8"?>
<ds:datastoreItem xmlns:ds="http://schemas.openxmlformats.org/officeDocument/2006/customXml" ds:itemID="{26BC4AE9-0C2D-402B-8080-70BA34A2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Campos</dc:creator>
  <cp:keywords/>
  <dc:description/>
  <cp:lastModifiedBy>Marcos Campos</cp:lastModifiedBy>
  <cp:revision>1</cp:revision>
  <dcterms:created xsi:type="dcterms:W3CDTF">2023-03-27T15:00:00Z</dcterms:created>
  <dcterms:modified xsi:type="dcterms:W3CDTF">2023-03-27T15:47:00Z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0x0101000892FC94474F784D8955E00E88965A59</vt:lpwstr>
  </property>
</Properties>
</file>