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4FB0" w14:textId="626237F1" w:rsidR="00D50E2B" w:rsidRDefault="008E668A">
      <w:r>
        <w:rPr>
          <w:noProof/>
        </w:rPr>
        <w:drawing>
          <wp:anchor distT="0" distB="0" distL="114300" distR="114300" simplePos="0" relativeHeight="251659264" behindDoc="1" locked="0" layoutInCell="1" allowOverlap="1" wp14:anchorId="07555E43" wp14:editId="7BF4E8D0">
            <wp:simplePos x="0" y="0"/>
            <wp:positionH relativeFrom="margin">
              <wp:posOffset>2238375</wp:posOffset>
            </wp:positionH>
            <wp:positionV relativeFrom="margin">
              <wp:posOffset>-610235</wp:posOffset>
            </wp:positionV>
            <wp:extent cx="1076325" cy="1447800"/>
            <wp:effectExtent l="0" t="0" r="0" b="0"/>
            <wp:wrapTight wrapText="bothSides">
              <wp:wrapPolygon edited="0">
                <wp:start x="8028" y="0"/>
                <wp:lineTo x="4205" y="1137"/>
                <wp:lineTo x="1912" y="3411"/>
                <wp:lineTo x="2294" y="9947"/>
                <wp:lineTo x="2676" y="13074"/>
                <wp:lineTo x="4205" y="18758"/>
                <wp:lineTo x="4205" y="19326"/>
                <wp:lineTo x="6881" y="20747"/>
                <wp:lineTo x="11087" y="20747"/>
                <wp:lineTo x="18350" y="19326"/>
                <wp:lineTo x="17968" y="18758"/>
                <wp:lineTo x="20262" y="13358"/>
                <wp:lineTo x="20644" y="10516"/>
                <wp:lineTo x="20262" y="3411"/>
                <wp:lineTo x="17586" y="1137"/>
                <wp:lineTo x="14145" y="0"/>
                <wp:lineTo x="8028" y="0"/>
              </wp:wrapPolygon>
            </wp:wrapTight>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63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991CD" w14:textId="03189D96" w:rsidR="00444AEA" w:rsidRDefault="00444AEA"/>
    <w:p w14:paraId="22F3B4D7" w14:textId="77777777" w:rsidR="00444AEA" w:rsidRDefault="00444AEA"/>
    <w:p w14:paraId="51D4734C" w14:textId="613563F7" w:rsidR="00444AEA" w:rsidRPr="0073707F" w:rsidRDefault="00444AEA" w:rsidP="0073707F">
      <w:pPr>
        <w:jc w:val="center"/>
        <w:rPr>
          <w:b/>
          <w:bCs/>
          <w:sz w:val="44"/>
          <w:szCs w:val="44"/>
          <w:u w:val="single"/>
        </w:rPr>
      </w:pPr>
      <w:r w:rsidRPr="0073707F">
        <w:rPr>
          <w:b/>
          <w:bCs/>
          <w:sz w:val="44"/>
          <w:szCs w:val="44"/>
          <w:u w:val="single"/>
        </w:rPr>
        <w:t>Warwick Town Council</w:t>
      </w:r>
    </w:p>
    <w:p w14:paraId="7E5A47D6" w14:textId="70DC3C7D" w:rsidR="00444AEA" w:rsidRPr="0073707F" w:rsidRDefault="00444AEA" w:rsidP="0073707F">
      <w:pPr>
        <w:jc w:val="center"/>
        <w:rPr>
          <w:sz w:val="40"/>
          <w:szCs w:val="40"/>
          <w:u w:val="single"/>
        </w:rPr>
      </w:pPr>
      <w:r w:rsidRPr="0073707F">
        <w:rPr>
          <w:sz w:val="40"/>
          <w:szCs w:val="40"/>
          <w:u w:val="single"/>
        </w:rPr>
        <w:t>Terms of Reference – Plans Committee</w:t>
      </w:r>
    </w:p>
    <w:p w14:paraId="20D02FF6" w14:textId="0E36F4F6" w:rsidR="00444AEA" w:rsidRDefault="0071103F" w:rsidP="0071103F">
      <w:pPr>
        <w:jc w:val="center"/>
        <w:rPr>
          <w:sz w:val="24"/>
          <w:szCs w:val="24"/>
        </w:rPr>
      </w:pPr>
      <w:r w:rsidRPr="009A4BFA">
        <w:rPr>
          <w:sz w:val="24"/>
          <w:szCs w:val="24"/>
        </w:rPr>
        <w:t xml:space="preserve">The </w:t>
      </w:r>
      <w:r>
        <w:rPr>
          <w:sz w:val="24"/>
          <w:szCs w:val="24"/>
        </w:rPr>
        <w:t>Plans</w:t>
      </w:r>
      <w:r w:rsidRPr="009A4BFA">
        <w:rPr>
          <w:sz w:val="24"/>
          <w:szCs w:val="24"/>
        </w:rPr>
        <w:t xml:space="preserve"> Committee is a standing committee of Warwick Town Council and will operate in accordance with the Council’s Standing Orders</w:t>
      </w:r>
      <w:r w:rsidR="004D3D74">
        <w:rPr>
          <w:sz w:val="24"/>
          <w:szCs w:val="24"/>
        </w:rPr>
        <w:t xml:space="preserve"> and current legislation</w:t>
      </w:r>
      <w:r w:rsidRPr="009A4BFA">
        <w:rPr>
          <w:sz w:val="24"/>
          <w:szCs w:val="24"/>
        </w:rPr>
        <w:t>.</w:t>
      </w:r>
    </w:p>
    <w:p w14:paraId="6A0D6AA1" w14:textId="77777777" w:rsidR="00B14F82" w:rsidRPr="0071103F" w:rsidRDefault="00B14F82" w:rsidP="0071103F">
      <w:pPr>
        <w:jc w:val="center"/>
        <w:rPr>
          <w:sz w:val="24"/>
          <w:szCs w:val="24"/>
        </w:rPr>
      </w:pPr>
    </w:p>
    <w:p w14:paraId="5E9C884E" w14:textId="4C32A355" w:rsidR="00444AEA" w:rsidRDefault="00444AEA" w:rsidP="00444AEA">
      <w:pPr>
        <w:pStyle w:val="ListParagraph"/>
        <w:numPr>
          <w:ilvl w:val="0"/>
          <w:numId w:val="2"/>
        </w:numPr>
        <w:rPr>
          <w:b/>
          <w:bCs/>
          <w:sz w:val="24"/>
          <w:szCs w:val="24"/>
          <w:u w:val="single"/>
        </w:rPr>
      </w:pPr>
      <w:r w:rsidRPr="00444AEA">
        <w:rPr>
          <w:b/>
          <w:bCs/>
          <w:sz w:val="24"/>
          <w:szCs w:val="24"/>
          <w:u w:val="single"/>
        </w:rPr>
        <w:t>Membership &amp; Voting</w:t>
      </w:r>
    </w:p>
    <w:p w14:paraId="73C5E334" w14:textId="77777777" w:rsidR="00444AEA" w:rsidRPr="00444AEA" w:rsidRDefault="00444AEA" w:rsidP="00444AEA">
      <w:pPr>
        <w:pStyle w:val="ListParagraph"/>
        <w:rPr>
          <w:b/>
          <w:bCs/>
          <w:sz w:val="24"/>
          <w:szCs w:val="24"/>
          <w:u w:val="single"/>
        </w:rPr>
      </w:pPr>
    </w:p>
    <w:p w14:paraId="0BE37FB8" w14:textId="44B2944F" w:rsidR="00444AEA" w:rsidRPr="00444AEA" w:rsidRDefault="00444AEA" w:rsidP="00444AEA">
      <w:pPr>
        <w:pStyle w:val="ListParagraph"/>
        <w:numPr>
          <w:ilvl w:val="0"/>
          <w:numId w:val="3"/>
        </w:numPr>
        <w:rPr>
          <w:sz w:val="24"/>
          <w:szCs w:val="24"/>
        </w:rPr>
      </w:pPr>
      <w:r w:rsidRPr="00444AEA">
        <w:rPr>
          <w:sz w:val="24"/>
          <w:szCs w:val="24"/>
        </w:rPr>
        <w:t>The Plans Committee will comprise of six elected Members of Warwick Town Council appointed by the full Council at the Annual Meeting of the Council.</w:t>
      </w:r>
    </w:p>
    <w:p w14:paraId="2B6ACB22" w14:textId="57263989" w:rsidR="0073707F" w:rsidRDefault="00444AEA" w:rsidP="0073707F">
      <w:pPr>
        <w:pStyle w:val="ListParagraph"/>
        <w:numPr>
          <w:ilvl w:val="0"/>
          <w:numId w:val="3"/>
        </w:numPr>
        <w:rPr>
          <w:sz w:val="24"/>
          <w:szCs w:val="24"/>
        </w:rPr>
      </w:pPr>
      <w:r w:rsidRPr="00444AEA">
        <w:rPr>
          <w:sz w:val="24"/>
          <w:szCs w:val="24"/>
        </w:rPr>
        <w:t>The Committee will elect its Chair and Deputy Chair at its first meeting of the Council year.</w:t>
      </w:r>
    </w:p>
    <w:p w14:paraId="01771C20" w14:textId="42694945" w:rsidR="00060A53" w:rsidRPr="00060A53" w:rsidRDefault="00060A53" w:rsidP="00060A53">
      <w:pPr>
        <w:pStyle w:val="ListParagraph"/>
        <w:numPr>
          <w:ilvl w:val="0"/>
          <w:numId w:val="3"/>
        </w:numPr>
        <w:rPr>
          <w:sz w:val="24"/>
          <w:szCs w:val="24"/>
        </w:rPr>
      </w:pPr>
      <w:r>
        <w:rPr>
          <w:sz w:val="24"/>
          <w:szCs w:val="24"/>
        </w:rPr>
        <w:t>The Mayor will have automatic membership</w:t>
      </w:r>
      <w:r w:rsidR="00D96187">
        <w:rPr>
          <w:sz w:val="24"/>
          <w:szCs w:val="24"/>
        </w:rPr>
        <w:t xml:space="preserve"> as Ex Officio</w:t>
      </w:r>
      <w:r>
        <w:rPr>
          <w:sz w:val="24"/>
          <w:szCs w:val="24"/>
        </w:rPr>
        <w:t xml:space="preserve"> but no voting rights.</w:t>
      </w:r>
    </w:p>
    <w:p w14:paraId="51E7F977" w14:textId="5CF5186B" w:rsidR="00444AEA" w:rsidRPr="00444AEA" w:rsidRDefault="00444AEA" w:rsidP="00444AEA">
      <w:pPr>
        <w:pStyle w:val="ListParagraph"/>
        <w:numPr>
          <w:ilvl w:val="0"/>
          <w:numId w:val="3"/>
        </w:numPr>
        <w:rPr>
          <w:sz w:val="24"/>
          <w:szCs w:val="24"/>
        </w:rPr>
      </w:pPr>
      <w:r w:rsidRPr="00444AEA">
        <w:rPr>
          <w:sz w:val="24"/>
          <w:szCs w:val="24"/>
        </w:rPr>
        <w:t>The Assistant Town Clerk will attend the Plans Committee meetings in an advisory capacity.</w:t>
      </w:r>
    </w:p>
    <w:p w14:paraId="7E130035" w14:textId="5A29EC0E" w:rsidR="00444AEA" w:rsidRPr="00444AEA" w:rsidRDefault="00444AEA" w:rsidP="00444AEA">
      <w:pPr>
        <w:pStyle w:val="ListParagraph"/>
        <w:numPr>
          <w:ilvl w:val="0"/>
          <w:numId w:val="3"/>
        </w:numPr>
        <w:rPr>
          <w:sz w:val="24"/>
          <w:szCs w:val="24"/>
        </w:rPr>
      </w:pPr>
      <w:r w:rsidRPr="00444AEA">
        <w:rPr>
          <w:sz w:val="24"/>
          <w:szCs w:val="24"/>
        </w:rPr>
        <w:t xml:space="preserve">Any vacancies on the Committee can be filled by the full Council at one of its </w:t>
      </w:r>
      <w:r w:rsidR="008B562C" w:rsidRPr="00444AEA">
        <w:rPr>
          <w:sz w:val="24"/>
          <w:szCs w:val="24"/>
        </w:rPr>
        <w:t>meetings.</w:t>
      </w:r>
    </w:p>
    <w:p w14:paraId="6380718A" w14:textId="753B4904" w:rsidR="00444AEA" w:rsidRPr="00444AEA" w:rsidRDefault="00444AEA" w:rsidP="00444AEA">
      <w:pPr>
        <w:pStyle w:val="ListParagraph"/>
        <w:numPr>
          <w:ilvl w:val="0"/>
          <w:numId w:val="3"/>
        </w:numPr>
        <w:rPr>
          <w:sz w:val="24"/>
          <w:szCs w:val="24"/>
        </w:rPr>
      </w:pPr>
      <w:r w:rsidRPr="00444AEA">
        <w:rPr>
          <w:sz w:val="24"/>
          <w:szCs w:val="24"/>
        </w:rPr>
        <w:t xml:space="preserve">Each Member of the Committee has a vote and can move or second a </w:t>
      </w:r>
      <w:r w:rsidR="008B562C" w:rsidRPr="00444AEA">
        <w:rPr>
          <w:sz w:val="24"/>
          <w:szCs w:val="24"/>
        </w:rPr>
        <w:t>motion.</w:t>
      </w:r>
    </w:p>
    <w:p w14:paraId="31B5202C" w14:textId="7F27641E" w:rsidR="00444AEA" w:rsidRDefault="00444AEA" w:rsidP="00444AEA">
      <w:pPr>
        <w:pStyle w:val="ListParagraph"/>
        <w:numPr>
          <w:ilvl w:val="0"/>
          <w:numId w:val="3"/>
        </w:numPr>
        <w:rPr>
          <w:sz w:val="24"/>
          <w:szCs w:val="24"/>
        </w:rPr>
      </w:pPr>
      <w:r w:rsidRPr="00444AEA">
        <w:rPr>
          <w:sz w:val="24"/>
          <w:szCs w:val="24"/>
        </w:rPr>
        <w:t>The Chair has an original vote and an additional casting vote which he or she can but does not have to use.</w:t>
      </w:r>
    </w:p>
    <w:p w14:paraId="6D8A01F2" w14:textId="79A9A2AB" w:rsidR="00E53F4F" w:rsidRPr="000544E1" w:rsidRDefault="000544E1" w:rsidP="000544E1">
      <w:pPr>
        <w:pStyle w:val="ListParagraph"/>
        <w:numPr>
          <w:ilvl w:val="0"/>
          <w:numId w:val="3"/>
        </w:numPr>
        <w:rPr>
          <w:sz w:val="24"/>
          <w:szCs w:val="24"/>
        </w:rPr>
      </w:pPr>
      <w:r>
        <w:rPr>
          <w:sz w:val="24"/>
          <w:szCs w:val="24"/>
        </w:rPr>
        <w:t>Other non-Members may be invited to join the Committee. These persons do not have the right to vote or to move or second a motion.</w:t>
      </w:r>
    </w:p>
    <w:p w14:paraId="5CB664B3" w14:textId="77777777" w:rsidR="0073707F" w:rsidRPr="00444AEA" w:rsidRDefault="0073707F" w:rsidP="0073707F">
      <w:pPr>
        <w:pStyle w:val="ListParagraph"/>
        <w:rPr>
          <w:sz w:val="24"/>
          <w:szCs w:val="24"/>
        </w:rPr>
      </w:pPr>
    </w:p>
    <w:p w14:paraId="20F2F330" w14:textId="359634AC" w:rsidR="00444AEA" w:rsidRPr="0073707F" w:rsidRDefault="00444AEA" w:rsidP="0073707F">
      <w:pPr>
        <w:pStyle w:val="ListParagraph"/>
        <w:numPr>
          <w:ilvl w:val="0"/>
          <w:numId w:val="2"/>
        </w:numPr>
        <w:rPr>
          <w:b/>
          <w:bCs/>
          <w:sz w:val="24"/>
          <w:szCs w:val="24"/>
          <w:u w:val="single"/>
        </w:rPr>
      </w:pPr>
      <w:r w:rsidRPr="0073707F">
        <w:rPr>
          <w:b/>
          <w:bCs/>
          <w:sz w:val="24"/>
          <w:szCs w:val="24"/>
          <w:u w:val="single"/>
        </w:rPr>
        <w:t>Purpose of the Committee</w:t>
      </w:r>
    </w:p>
    <w:p w14:paraId="4639738A" w14:textId="77777777" w:rsidR="00E54992" w:rsidRDefault="00E54992" w:rsidP="00E54992">
      <w:pPr>
        <w:pStyle w:val="ListParagraph"/>
        <w:rPr>
          <w:b/>
          <w:bCs/>
          <w:sz w:val="24"/>
          <w:szCs w:val="24"/>
          <w:u w:val="single"/>
        </w:rPr>
      </w:pPr>
    </w:p>
    <w:p w14:paraId="0879EDCB" w14:textId="755C6170" w:rsidR="00E54992" w:rsidRDefault="00480379" w:rsidP="00850011">
      <w:pPr>
        <w:pStyle w:val="ListParagraph"/>
        <w:rPr>
          <w:rFonts w:cstheme="minorHAnsi"/>
          <w:color w:val="000000"/>
          <w:sz w:val="24"/>
          <w:szCs w:val="24"/>
          <w:shd w:val="clear" w:color="auto" w:fill="FFFFFF"/>
        </w:rPr>
      </w:pPr>
      <w:r w:rsidRPr="00850011">
        <w:rPr>
          <w:rFonts w:cstheme="minorHAnsi"/>
          <w:sz w:val="24"/>
          <w:szCs w:val="24"/>
        </w:rPr>
        <w:t xml:space="preserve">The Plans Committee </w:t>
      </w:r>
      <w:r w:rsidR="00850011" w:rsidRPr="00850011">
        <w:rPr>
          <w:rFonts w:cstheme="minorHAnsi"/>
          <w:color w:val="000000"/>
          <w:sz w:val="24"/>
          <w:szCs w:val="24"/>
          <w:shd w:val="clear" w:color="auto" w:fill="FFFFFF"/>
        </w:rPr>
        <w:t xml:space="preserve">will debate issues in detail concerning planning and </w:t>
      </w:r>
      <w:r w:rsidR="00784DD3">
        <w:rPr>
          <w:rFonts w:cstheme="minorHAnsi"/>
          <w:color w:val="000000"/>
          <w:sz w:val="24"/>
          <w:szCs w:val="24"/>
          <w:shd w:val="clear" w:color="auto" w:fill="FFFFFF"/>
        </w:rPr>
        <w:t xml:space="preserve">local </w:t>
      </w:r>
      <w:r w:rsidR="00850011" w:rsidRPr="00850011">
        <w:rPr>
          <w:rFonts w:cstheme="minorHAnsi"/>
          <w:color w:val="000000"/>
          <w:sz w:val="24"/>
          <w:szCs w:val="24"/>
          <w:shd w:val="clear" w:color="auto" w:fill="FFFFFF"/>
        </w:rPr>
        <w:t xml:space="preserve">planning </w:t>
      </w:r>
      <w:r w:rsidR="001E14A6" w:rsidRPr="00850011">
        <w:rPr>
          <w:rFonts w:cstheme="minorHAnsi"/>
          <w:color w:val="000000"/>
          <w:sz w:val="24"/>
          <w:szCs w:val="24"/>
          <w:shd w:val="clear" w:color="auto" w:fill="FFFFFF"/>
        </w:rPr>
        <w:t>applications</w:t>
      </w:r>
      <w:r w:rsidR="001E14A6">
        <w:rPr>
          <w:rFonts w:cstheme="minorHAnsi"/>
          <w:color w:val="000000"/>
          <w:sz w:val="24"/>
          <w:szCs w:val="24"/>
          <w:shd w:val="clear" w:color="auto" w:fill="FFFFFF"/>
        </w:rPr>
        <w:t xml:space="preserve"> and</w:t>
      </w:r>
      <w:r w:rsidR="00850011" w:rsidRPr="00850011">
        <w:rPr>
          <w:rFonts w:cstheme="minorHAnsi"/>
          <w:color w:val="000000"/>
          <w:sz w:val="24"/>
          <w:szCs w:val="24"/>
          <w:shd w:val="clear" w:color="auto" w:fill="FFFFFF"/>
        </w:rPr>
        <w:t xml:space="preserve"> </w:t>
      </w:r>
      <w:r w:rsidR="00784DD3">
        <w:rPr>
          <w:rFonts w:cstheme="minorHAnsi"/>
          <w:color w:val="000000"/>
          <w:sz w:val="24"/>
          <w:szCs w:val="24"/>
          <w:shd w:val="clear" w:color="auto" w:fill="FFFFFF"/>
        </w:rPr>
        <w:t>will</w:t>
      </w:r>
      <w:r w:rsidR="00850011" w:rsidRPr="00850011">
        <w:rPr>
          <w:rFonts w:cstheme="minorHAnsi"/>
          <w:color w:val="000000"/>
          <w:sz w:val="24"/>
          <w:szCs w:val="24"/>
          <w:shd w:val="clear" w:color="auto" w:fill="FFFFFF"/>
        </w:rPr>
        <w:t xml:space="preserve"> make observations to the </w:t>
      </w:r>
      <w:r w:rsidR="00475114">
        <w:rPr>
          <w:rFonts w:cstheme="minorHAnsi"/>
          <w:color w:val="000000"/>
          <w:sz w:val="24"/>
          <w:szCs w:val="24"/>
          <w:shd w:val="clear" w:color="auto" w:fill="FFFFFF"/>
        </w:rPr>
        <w:t xml:space="preserve">Local </w:t>
      </w:r>
      <w:r w:rsidR="00850011" w:rsidRPr="00850011">
        <w:rPr>
          <w:rFonts w:cstheme="minorHAnsi"/>
          <w:color w:val="000000"/>
          <w:sz w:val="24"/>
          <w:szCs w:val="24"/>
          <w:shd w:val="clear" w:color="auto" w:fill="FFFFFF"/>
        </w:rPr>
        <w:t>Planning Authority</w:t>
      </w:r>
      <w:r w:rsidR="00475114">
        <w:rPr>
          <w:rFonts w:cstheme="minorHAnsi"/>
          <w:color w:val="000000"/>
          <w:sz w:val="24"/>
          <w:szCs w:val="24"/>
          <w:shd w:val="clear" w:color="auto" w:fill="FFFFFF"/>
        </w:rPr>
        <w:t xml:space="preserve"> (</w:t>
      </w:r>
      <w:r w:rsidR="00C8074E">
        <w:rPr>
          <w:rFonts w:cstheme="minorHAnsi"/>
          <w:color w:val="000000"/>
          <w:sz w:val="24"/>
          <w:szCs w:val="24"/>
          <w:shd w:val="clear" w:color="auto" w:fill="FFFFFF"/>
        </w:rPr>
        <w:t xml:space="preserve">LPA) </w:t>
      </w:r>
      <w:r w:rsidR="00C8074E" w:rsidRPr="00850011">
        <w:rPr>
          <w:rFonts w:cstheme="minorHAnsi"/>
          <w:color w:val="000000"/>
          <w:sz w:val="24"/>
          <w:szCs w:val="24"/>
          <w:shd w:val="clear" w:color="auto" w:fill="FFFFFF"/>
        </w:rPr>
        <w:t>in</w:t>
      </w:r>
      <w:r w:rsidR="00850011" w:rsidRPr="00850011">
        <w:rPr>
          <w:rFonts w:cstheme="minorHAnsi"/>
          <w:color w:val="000000"/>
          <w:sz w:val="24"/>
          <w:szCs w:val="24"/>
          <w:shd w:val="clear" w:color="auto" w:fill="FFFFFF"/>
        </w:rPr>
        <w:t xml:space="preserve"> accordance with planning guid</w:t>
      </w:r>
      <w:r w:rsidR="00784DD3">
        <w:rPr>
          <w:rFonts w:cstheme="minorHAnsi"/>
          <w:color w:val="000000"/>
          <w:sz w:val="24"/>
          <w:szCs w:val="24"/>
          <w:shd w:val="clear" w:color="auto" w:fill="FFFFFF"/>
        </w:rPr>
        <w:t>ance and policy</w:t>
      </w:r>
      <w:r w:rsidR="00850011" w:rsidRPr="00850011">
        <w:rPr>
          <w:rFonts w:cstheme="minorHAnsi"/>
          <w:color w:val="000000"/>
          <w:sz w:val="24"/>
          <w:szCs w:val="24"/>
          <w:shd w:val="clear" w:color="auto" w:fill="FFFFFF"/>
        </w:rPr>
        <w:t xml:space="preserve"> on behalf of the Council, which is a statutory consultee.</w:t>
      </w:r>
    </w:p>
    <w:p w14:paraId="56969A1E" w14:textId="77777777" w:rsidR="00850011" w:rsidRPr="00850011" w:rsidRDefault="00850011" w:rsidP="00850011">
      <w:pPr>
        <w:pStyle w:val="ListParagraph"/>
        <w:rPr>
          <w:rFonts w:cstheme="minorHAnsi"/>
          <w:sz w:val="24"/>
          <w:szCs w:val="24"/>
        </w:rPr>
      </w:pPr>
    </w:p>
    <w:p w14:paraId="73398827" w14:textId="55466412" w:rsidR="0073707F" w:rsidRDefault="00EB0FCF" w:rsidP="00EB0FCF">
      <w:pPr>
        <w:pStyle w:val="ListParagraph"/>
        <w:numPr>
          <w:ilvl w:val="0"/>
          <w:numId w:val="2"/>
        </w:numPr>
        <w:rPr>
          <w:b/>
          <w:bCs/>
          <w:sz w:val="24"/>
          <w:szCs w:val="24"/>
          <w:u w:val="single"/>
        </w:rPr>
      </w:pPr>
      <w:r w:rsidRPr="00EB0FCF">
        <w:rPr>
          <w:b/>
          <w:bCs/>
          <w:sz w:val="24"/>
          <w:szCs w:val="24"/>
          <w:u w:val="single"/>
        </w:rPr>
        <w:t>Aims and Objectives</w:t>
      </w:r>
    </w:p>
    <w:p w14:paraId="1CD4A2D1" w14:textId="77777777" w:rsidR="00EB0FCF" w:rsidRPr="00EB0FCF" w:rsidRDefault="00EB0FCF" w:rsidP="00EB0FCF">
      <w:pPr>
        <w:pStyle w:val="ListParagraph"/>
        <w:rPr>
          <w:b/>
          <w:bCs/>
          <w:sz w:val="24"/>
          <w:szCs w:val="24"/>
          <w:u w:val="single"/>
        </w:rPr>
      </w:pPr>
    </w:p>
    <w:p w14:paraId="30662050" w14:textId="455FE352" w:rsidR="00EB0FCF" w:rsidRDefault="00EB0FCF" w:rsidP="00EB0FCF">
      <w:pPr>
        <w:pStyle w:val="ListParagraph"/>
        <w:rPr>
          <w:sz w:val="24"/>
          <w:szCs w:val="24"/>
        </w:rPr>
      </w:pPr>
      <w:r w:rsidRPr="000D6145">
        <w:rPr>
          <w:sz w:val="24"/>
          <w:szCs w:val="24"/>
        </w:rPr>
        <w:t xml:space="preserve">The role of the Committee is to </w:t>
      </w:r>
      <w:r w:rsidR="003760EA">
        <w:rPr>
          <w:sz w:val="24"/>
          <w:szCs w:val="24"/>
        </w:rPr>
        <w:t>ensure the long-term interests of Warwick</w:t>
      </w:r>
      <w:r w:rsidR="009944E2">
        <w:rPr>
          <w:sz w:val="24"/>
          <w:szCs w:val="24"/>
        </w:rPr>
        <w:t xml:space="preserve"> are taken into account where planning issues are concerned.</w:t>
      </w:r>
    </w:p>
    <w:p w14:paraId="4340A3AB" w14:textId="77777777" w:rsidR="00C7690C" w:rsidRDefault="00C7690C" w:rsidP="00EB0FCF">
      <w:pPr>
        <w:pStyle w:val="ListParagraph"/>
        <w:rPr>
          <w:sz w:val="24"/>
          <w:szCs w:val="24"/>
        </w:rPr>
      </w:pPr>
    </w:p>
    <w:p w14:paraId="505B48FF" w14:textId="603A2384" w:rsidR="00C7690C" w:rsidRDefault="00C7690C" w:rsidP="00EB0FCF">
      <w:pPr>
        <w:pStyle w:val="ListParagraph"/>
        <w:rPr>
          <w:sz w:val="24"/>
          <w:szCs w:val="24"/>
        </w:rPr>
      </w:pPr>
      <w:r>
        <w:rPr>
          <w:sz w:val="24"/>
          <w:szCs w:val="24"/>
        </w:rPr>
        <w:t>The Committee will:</w:t>
      </w:r>
    </w:p>
    <w:p w14:paraId="60C86076" w14:textId="77777777" w:rsidR="00E54992" w:rsidRDefault="00E54992" w:rsidP="00EB0FCF">
      <w:pPr>
        <w:pStyle w:val="ListParagraph"/>
        <w:rPr>
          <w:sz w:val="24"/>
          <w:szCs w:val="24"/>
        </w:rPr>
      </w:pPr>
    </w:p>
    <w:p w14:paraId="635CFFA0" w14:textId="5EC59412" w:rsidR="00F011E3" w:rsidRDefault="00F011E3" w:rsidP="00AB6540">
      <w:pPr>
        <w:pStyle w:val="ListParagraph"/>
        <w:numPr>
          <w:ilvl w:val="0"/>
          <w:numId w:val="7"/>
        </w:numPr>
        <w:rPr>
          <w:sz w:val="24"/>
          <w:szCs w:val="24"/>
        </w:rPr>
      </w:pPr>
      <w:r>
        <w:rPr>
          <w:sz w:val="24"/>
          <w:szCs w:val="24"/>
        </w:rPr>
        <w:lastRenderedPageBreak/>
        <w:t>Consider and agree responses to all planning applications submitted within the Warwick Town boundary, and any pertinent cross-boundary planning applications as received from the L</w:t>
      </w:r>
      <w:r w:rsidR="00475114">
        <w:rPr>
          <w:sz w:val="24"/>
          <w:szCs w:val="24"/>
        </w:rPr>
        <w:t>PA</w:t>
      </w:r>
      <w:r>
        <w:rPr>
          <w:sz w:val="24"/>
          <w:szCs w:val="24"/>
        </w:rPr>
        <w:t xml:space="preserve"> which is Warwick District Council.</w:t>
      </w:r>
    </w:p>
    <w:p w14:paraId="49AA850F" w14:textId="4BB7E400" w:rsidR="004D3D35" w:rsidRPr="005F1BAC" w:rsidRDefault="00D95AB6" w:rsidP="005F1BAC">
      <w:pPr>
        <w:pStyle w:val="ListParagraph"/>
        <w:numPr>
          <w:ilvl w:val="0"/>
          <w:numId w:val="7"/>
        </w:numPr>
        <w:rPr>
          <w:sz w:val="24"/>
          <w:szCs w:val="24"/>
        </w:rPr>
      </w:pPr>
      <w:r w:rsidRPr="005F1BAC">
        <w:rPr>
          <w:sz w:val="24"/>
          <w:szCs w:val="24"/>
        </w:rPr>
        <w:t xml:space="preserve">Make representations </w:t>
      </w:r>
      <w:r w:rsidR="00D24F32" w:rsidRPr="005F1BAC">
        <w:rPr>
          <w:sz w:val="24"/>
          <w:szCs w:val="24"/>
        </w:rPr>
        <w:t>at the LPA</w:t>
      </w:r>
      <w:r w:rsidR="00E54992" w:rsidRPr="005F1BAC">
        <w:rPr>
          <w:sz w:val="24"/>
          <w:szCs w:val="24"/>
        </w:rPr>
        <w:t>’s</w:t>
      </w:r>
      <w:r w:rsidR="00D24F32" w:rsidRPr="005F1BAC">
        <w:rPr>
          <w:sz w:val="24"/>
          <w:szCs w:val="24"/>
        </w:rPr>
        <w:t xml:space="preserve"> Planning Committee where the Council’s response </w:t>
      </w:r>
      <w:r w:rsidR="0001500B" w:rsidRPr="005F1BAC">
        <w:rPr>
          <w:sz w:val="24"/>
          <w:szCs w:val="24"/>
        </w:rPr>
        <w:t xml:space="preserve">to a planning application </w:t>
      </w:r>
      <w:r w:rsidR="00D24F32" w:rsidRPr="005F1BAC">
        <w:rPr>
          <w:sz w:val="24"/>
          <w:szCs w:val="24"/>
        </w:rPr>
        <w:t xml:space="preserve">has been contrary to that of the </w:t>
      </w:r>
      <w:r w:rsidR="005F1BAC" w:rsidRPr="005F1BAC">
        <w:rPr>
          <w:sz w:val="24"/>
          <w:szCs w:val="24"/>
        </w:rPr>
        <w:t>LPA.</w:t>
      </w:r>
    </w:p>
    <w:p w14:paraId="51B3DA00" w14:textId="5AC6E88E" w:rsidR="005F1BAC" w:rsidRDefault="004D3D35" w:rsidP="005F1BAC">
      <w:pPr>
        <w:pStyle w:val="ListParagraph"/>
        <w:numPr>
          <w:ilvl w:val="0"/>
          <w:numId w:val="7"/>
        </w:numPr>
        <w:rPr>
          <w:sz w:val="24"/>
          <w:szCs w:val="24"/>
        </w:rPr>
      </w:pPr>
      <w:r>
        <w:rPr>
          <w:sz w:val="24"/>
          <w:szCs w:val="24"/>
        </w:rPr>
        <w:t>Respond if necessary to any relevant planning appeals submitted within the Warwick Town boundary</w:t>
      </w:r>
      <w:r w:rsidR="00C22FED">
        <w:rPr>
          <w:sz w:val="24"/>
          <w:szCs w:val="24"/>
        </w:rPr>
        <w:t xml:space="preserve"> or cross-boundary</w:t>
      </w:r>
      <w:r>
        <w:rPr>
          <w:sz w:val="24"/>
          <w:szCs w:val="24"/>
        </w:rPr>
        <w:t>.</w:t>
      </w:r>
    </w:p>
    <w:p w14:paraId="45DBFEB0" w14:textId="36756BC3" w:rsidR="002A51CD" w:rsidRPr="005F1BAC" w:rsidRDefault="005C5918" w:rsidP="005F1BAC">
      <w:pPr>
        <w:pStyle w:val="ListParagraph"/>
        <w:numPr>
          <w:ilvl w:val="0"/>
          <w:numId w:val="7"/>
        </w:numPr>
        <w:rPr>
          <w:sz w:val="24"/>
          <w:szCs w:val="24"/>
        </w:rPr>
      </w:pPr>
      <w:r w:rsidRPr="005F1BAC">
        <w:rPr>
          <w:rFonts w:eastAsia="Times New Roman" w:cstheme="minorHAnsi"/>
          <w:color w:val="000000"/>
          <w:kern w:val="0"/>
          <w:sz w:val="24"/>
          <w:szCs w:val="24"/>
          <w:lang w:eastAsia="en-GB"/>
          <w14:ligatures w14:val="none"/>
        </w:rPr>
        <w:t>Draft</w:t>
      </w:r>
      <w:r w:rsidR="002A51CD" w:rsidRPr="005F1BAC">
        <w:rPr>
          <w:rFonts w:eastAsia="Times New Roman" w:cstheme="minorHAnsi"/>
          <w:color w:val="000000"/>
          <w:kern w:val="0"/>
          <w:sz w:val="24"/>
          <w:szCs w:val="24"/>
          <w:lang w:eastAsia="en-GB"/>
          <w14:ligatures w14:val="none"/>
        </w:rPr>
        <w:t xml:space="preserve"> the Coun</w:t>
      </w:r>
      <w:r w:rsidR="0062367A" w:rsidRPr="005F1BAC">
        <w:rPr>
          <w:rFonts w:eastAsia="Times New Roman" w:cstheme="minorHAnsi"/>
          <w:color w:val="000000"/>
          <w:kern w:val="0"/>
          <w:sz w:val="24"/>
          <w:szCs w:val="24"/>
          <w:lang w:eastAsia="en-GB"/>
          <w14:ligatures w14:val="none"/>
        </w:rPr>
        <w:t>c</w:t>
      </w:r>
      <w:r w:rsidR="002A51CD" w:rsidRPr="005F1BAC">
        <w:rPr>
          <w:rFonts w:eastAsia="Times New Roman" w:cstheme="minorHAnsi"/>
          <w:color w:val="000000"/>
          <w:kern w:val="0"/>
          <w:sz w:val="24"/>
          <w:szCs w:val="24"/>
          <w:lang w:eastAsia="en-GB"/>
          <w14:ligatures w14:val="none"/>
        </w:rPr>
        <w:t xml:space="preserve">il’s </w:t>
      </w:r>
      <w:r w:rsidRPr="005F1BAC">
        <w:rPr>
          <w:rFonts w:eastAsia="Times New Roman" w:cstheme="minorHAnsi"/>
          <w:color w:val="000000"/>
          <w:kern w:val="0"/>
          <w:sz w:val="24"/>
          <w:szCs w:val="24"/>
          <w:lang w:eastAsia="en-GB"/>
          <w14:ligatures w14:val="none"/>
        </w:rPr>
        <w:t>response</w:t>
      </w:r>
      <w:r w:rsidR="002A51CD" w:rsidRPr="005F1BAC">
        <w:rPr>
          <w:rFonts w:eastAsia="Times New Roman" w:cstheme="minorHAnsi"/>
          <w:color w:val="000000"/>
          <w:kern w:val="0"/>
          <w:sz w:val="24"/>
          <w:szCs w:val="24"/>
          <w:lang w:eastAsia="en-GB"/>
          <w14:ligatures w14:val="none"/>
        </w:rPr>
        <w:t xml:space="preserve"> in relation to the </w:t>
      </w:r>
      <w:r w:rsidR="000C1AFC" w:rsidRPr="005F1BAC">
        <w:rPr>
          <w:rFonts w:eastAsia="Times New Roman" w:cstheme="minorHAnsi"/>
          <w:color w:val="000000"/>
          <w:kern w:val="0"/>
          <w:sz w:val="24"/>
          <w:szCs w:val="24"/>
          <w:lang w:eastAsia="en-GB"/>
          <w14:ligatures w14:val="none"/>
        </w:rPr>
        <w:t>ongoing Part 1</w:t>
      </w:r>
      <w:r w:rsidR="002A51CD" w:rsidRPr="005F1BAC">
        <w:rPr>
          <w:rFonts w:eastAsia="Times New Roman" w:cstheme="minorHAnsi"/>
          <w:color w:val="000000"/>
          <w:kern w:val="0"/>
          <w:sz w:val="24"/>
          <w:szCs w:val="24"/>
          <w:lang w:eastAsia="en-GB"/>
          <w14:ligatures w14:val="none"/>
        </w:rPr>
        <w:t xml:space="preserve"> </w:t>
      </w:r>
      <w:r w:rsidR="002C28D5" w:rsidRPr="005F1BAC">
        <w:rPr>
          <w:rFonts w:eastAsia="Times New Roman" w:cstheme="minorHAnsi"/>
          <w:color w:val="000000"/>
          <w:kern w:val="0"/>
          <w:sz w:val="24"/>
          <w:szCs w:val="24"/>
          <w:lang w:eastAsia="en-GB"/>
          <w14:ligatures w14:val="none"/>
        </w:rPr>
        <w:t>South Warwickshire Local Plan</w:t>
      </w:r>
      <w:r w:rsidR="00984C21" w:rsidRPr="005F1BAC">
        <w:rPr>
          <w:rFonts w:eastAsia="Times New Roman" w:cstheme="minorHAnsi"/>
          <w:color w:val="000000"/>
          <w:kern w:val="0"/>
          <w:sz w:val="24"/>
          <w:szCs w:val="24"/>
          <w:lang w:eastAsia="en-GB"/>
          <w14:ligatures w14:val="none"/>
        </w:rPr>
        <w:t xml:space="preserve"> and any other proposed changes to existing Development Plan Documents or Supplementary Planning Guidance</w:t>
      </w:r>
      <w:r w:rsidR="000C1AFC" w:rsidRPr="005F1BAC">
        <w:rPr>
          <w:rFonts w:eastAsia="Times New Roman" w:cstheme="minorHAnsi"/>
          <w:color w:val="000000"/>
          <w:kern w:val="0"/>
          <w:sz w:val="24"/>
          <w:szCs w:val="24"/>
          <w:lang w:eastAsia="en-GB"/>
          <w14:ligatures w14:val="none"/>
        </w:rPr>
        <w:t>,</w:t>
      </w:r>
      <w:r w:rsidR="002C28D5" w:rsidRPr="005F1BAC">
        <w:rPr>
          <w:rFonts w:eastAsia="Times New Roman" w:cstheme="minorHAnsi"/>
          <w:color w:val="000000"/>
          <w:kern w:val="0"/>
          <w:sz w:val="24"/>
          <w:szCs w:val="24"/>
          <w:lang w:eastAsia="en-GB"/>
          <w14:ligatures w14:val="none"/>
        </w:rPr>
        <w:t xml:space="preserve"> </w:t>
      </w:r>
      <w:r w:rsidR="002A51CD" w:rsidRPr="005F1BAC">
        <w:rPr>
          <w:rFonts w:eastAsia="Times New Roman" w:cstheme="minorHAnsi"/>
          <w:color w:val="000000"/>
          <w:kern w:val="0"/>
          <w:sz w:val="24"/>
          <w:szCs w:val="24"/>
          <w:lang w:eastAsia="en-GB"/>
          <w14:ligatures w14:val="none"/>
        </w:rPr>
        <w:t>as and when the Council</w:t>
      </w:r>
      <w:r w:rsidR="002C28D5" w:rsidRPr="005F1BAC">
        <w:rPr>
          <w:rFonts w:eastAsia="Times New Roman" w:cstheme="minorHAnsi"/>
          <w:color w:val="000000"/>
          <w:kern w:val="0"/>
          <w:sz w:val="24"/>
          <w:szCs w:val="24"/>
          <w:lang w:eastAsia="en-GB"/>
          <w14:ligatures w14:val="none"/>
        </w:rPr>
        <w:t>’</w:t>
      </w:r>
      <w:r w:rsidR="002A51CD" w:rsidRPr="005F1BAC">
        <w:rPr>
          <w:rFonts w:eastAsia="Times New Roman" w:cstheme="minorHAnsi"/>
          <w:color w:val="000000"/>
          <w:kern w:val="0"/>
          <w:sz w:val="24"/>
          <w:szCs w:val="24"/>
          <w:lang w:eastAsia="en-GB"/>
          <w14:ligatures w14:val="none"/>
        </w:rPr>
        <w:t xml:space="preserve">s observations are </w:t>
      </w:r>
      <w:r w:rsidR="000C1AFC" w:rsidRPr="005F1BAC">
        <w:rPr>
          <w:rFonts w:eastAsia="Times New Roman" w:cstheme="minorHAnsi"/>
          <w:color w:val="000000"/>
          <w:kern w:val="0"/>
          <w:sz w:val="24"/>
          <w:szCs w:val="24"/>
          <w:lang w:eastAsia="en-GB"/>
          <w14:ligatures w14:val="none"/>
        </w:rPr>
        <w:t>sought.</w:t>
      </w:r>
    </w:p>
    <w:p w14:paraId="0DEE2F46" w14:textId="138385EB" w:rsidR="00682EF7" w:rsidRPr="0062367A" w:rsidRDefault="00682EF7" w:rsidP="005F1BAC">
      <w:pPr>
        <w:pStyle w:val="ListParagraph"/>
        <w:numPr>
          <w:ilvl w:val="0"/>
          <w:numId w:val="7"/>
        </w:numPr>
        <w:shd w:val="clear" w:color="auto" w:fill="FFFFFF"/>
        <w:spacing w:before="100" w:beforeAutospacing="1" w:after="100" w:afterAutospacing="1" w:line="240" w:lineRule="auto"/>
        <w:rPr>
          <w:rFonts w:eastAsia="Times New Roman" w:cstheme="minorHAnsi"/>
          <w:color w:val="000000"/>
          <w:kern w:val="0"/>
          <w:sz w:val="24"/>
          <w:szCs w:val="24"/>
          <w:lang w:eastAsia="en-GB"/>
          <w14:ligatures w14:val="none"/>
        </w:rPr>
      </w:pPr>
      <w:r w:rsidRPr="0062367A">
        <w:rPr>
          <w:rFonts w:eastAsia="Times New Roman" w:cstheme="minorHAnsi"/>
          <w:color w:val="000000"/>
          <w:kern w:val="0"/>
          <w:sz w:val="24"/>
          <w:szCs w:val="24"/>
          <w:lang w:eastAsia="en-GB"/>
          <w14:ligatures w14:val="none"/>
        </w:rPr>
        <w:t xml:space="preserve">Draft the Council’s response in relation to </w:t>
      </w:r>
      <w:r w:rsidR="0062367A" w:rsidRPr="0062367A">
        <w:rPr>
          <w:rFonts w:eastAsia="Times New Roman" w:cstheme="minorHAnsi"/>
          <w:color w:val="000000"/>
          <w:kern w:val="0"/>
          <w:sz w:val="24"/>
          <w:szCs w:val="24"/>
          <w:lang w:eastAsia="en-GB"/>
          <w14:ligatures w14:val="none"/>
        </w:rPr>
        <w:t>public consultations on the National Planning Policy Framework and any other relevant planning legislation.</w:t>
      </w:r>
    </w:p>
    <w:p w14:paraId="139251F7" w14:textId="24EF0583" w:rsidR="0073707F" w:rsidRDefault="005C5918" w:rsidP="003217DA">
      <w:pPr>
        <w:numPr>
          <w:ilvl w:val="0"/>
          <w:numId w:val="7"/>
        </w:numPr>
        <w:shd w:val="clear" w:color="auto" w:fill="FFFFFF"/>
        <w:spacing w:before="100" w:beforeAutospacing="1" w:after="100" w:afterAutospacing="1" w:line="240" w:lineRule="auto"/>
        <w:rPr>
          <w:rFonts w:cstheme="minorHAnsi"/>
          <w:color w:val="000000"/>
          <w:sz w:val="24"/>
          <w:szCs w:val="24"/>
        </w:rPr>
      </w:pPr>
      <w:r w:rsidRPr="000C1AFC">
        <w:rPr>
          <w:rFonts w:cstheme="minorHAnsi"/>
          <w:color w:val="000000"/>
          <w:sz w:val="24"/>
          <w:szCs w:val="24"/>
        </w:rPr>
        <w:t>C</w:t>
      </w:r>
      <w:r w:rsidR="00BF0EC1" w:rsidRPr="000C1AFC">
        <w:rPr>
          <w:rFonts w:cstheme="minorHAnsi"/>
          <w:color w:val="000000"/>
          <w:sz w:val="24"/>
          <w:szCs w:val="24"/>
        </w:rPr>
        <w:t xml:space="preserve">arry out a planning enforcement role locally, by reporting to the </w:t>
      </w:r>
      <w:r w:rsidRPr="000C1AFC">
        <w:rPr>
          <w:rFonts w:cstheme="minorHAnsi"/>
          <w:color w:val="000000"/>
          <w:sz w:val="24"/>
          <w:szCs w:val="24"/>
        </w:rPr>
        <w:t>LPA</w:t>
      </w:r>
      <w:r w:rsidR="00BF0EC1" w:rsidRPr="000C1AFC">
        <w:rPr>
          <w:rFonts w:cstheme="minorHAnsi"/>
          <w:color w:val="000000"/>
          <w:sz w:val="24"/>
          <w:szCs w:val="24"/>
        </w:rPr>
        <w:t xml:space="preserve"> any alleged incidents o</w:t>
      </w:r>
      <w:r w:rsidRPr="000C1AFC">
        <w:rPr>
          <w:rFonts w:cstheme="minorHAnsi"/>
          <w:color w:val="000000"/>
          <w:sz w:val="24"/>
          <w:szCs w:val="24"/>
        </w:rPr>
        <w:t>f</w:t>
      </w:r>
      <w:r w:rsidR="00BF0EC1" w:rsidRPr="000C1AFC">
        <w:rPr>
          <w:rFonts w:cstheme="minorHAnsi"/>
          <w:color w:val="000000"/>
          <w:sz w:val="24"/>
          <w:szCs w:val="24"/>
        </w:rPr>
        <w:t xml:space="preserve"> unauthorised development, or any alleged contraventions of conditions associated with authorised developments.</w:t>
      </w:r>
    </w:p>
    <w:p w14:paraId="7DF78C74" w14:textId="7B518F38" w:rsidR="001E14A6" w:rsidRDefault="001E14A6" w:rsidP="003217DA">
      <w:pPr>
        <w:numPr>
          <w:ilvl w:val="0"/>
          <w:numId w:val="7"/>
        </w:numPr>
        <w:shd w:val="clear" w:color="auto" w:fill="FFFFFF"/>
        <w:spacing w:before="100" w:beforeAutospacing="1" w:after="100" w:afterAutospacing="1" w:line="240" w:lineRule="auto"/>
        <w:rPr>
          <w:rFonts w:cstheme="minorHAnsi"/>
          <w:color w:val="000000"/>
          <w:sz w:val="24"/>
          <w:szCs w:val="24"/>
        </w:rPr>
      </w:pPr>
      <w:r>
        <w:rPr>
          <w:rFonts w:cstheme="minorHAnsi"/>
          <w:color w:val="000000"/>
          <w:sz w:val="24"/>
          <w:szCs w:val="24"/>
        </w:rPr>
        <w:t xml:space="preserve">Consider applications relating to trees and tree preservation orders and convey comments to the </w:t>
      </w:r>
      <w:r w:rsidR="00866D93">
        <w:rPr>
          <w:rFonts w:cstheme="minorHAnsi"/>
          <w:color w:val="000000"/>
          <w:sz w:val="24"/>
          <w:szCs w:val="24"/>
        </w:rPr>
        <w:t>LPA.</w:t>
      </w:r>
    </w:p>
    <w:p w14:paraId="3A0C8EB3" w14:textId="77777777" w:rsidR="001E14A6" w:rsidRDefault="001E14A6" w:rsidP="001E14A6">
      <w:pPr>
        <w:pStyle w:val="ListParagraph"/>
        <w:numPr>
          <w:ilvl w:val="0"/>
          <w:numId w:val="7"/>
        </w:numPr>
        <w:rPr>
          <w:sz w:val="24"/>
          <w:szCs w:val="24"/>
        </w:rPr>
      </w:pPr>
      <w:r>
        <w:rPr>
          <w:sz w:val="24"/>
          <w:szCs w:val="24"/>
        </w:rPr>
        <w:t>Review annually these Terms of Reference for approval at the Annual Meeting of the Council</w:t>
      </w:r>
    </w:p>
    <w:p w14:paraId="7A4AD68C" w14:textId="5874F1FF" w:rsidR="001E14A6" w:rsidRPr="001E14A6" w:rsidRDefault="001E14A6" w:rsidP="001E14A6">
      <w:pPr>
        <w:pStyle w:val="ListParagraph"/>
        <w:numPr>
          <w:ilvl w:val="0"/>
          <w:numId w:val="7"/>
        </w:numPr>
        <w:rPr>
          <w:sz w:val="24"/>
          <w:szCs w:val="24"/>
        </w:rPr>
      </w:pPr>
      <w:r w:rsidRPr="001E14A6">
        <w:rPr>
          <w:rFonts w:cstheme="minorHAnsi"/>
          <w:color w:val="000000"/>
          <w:sz w:val="24"/>
          <w:szCs w:val="24"/>
        </w:rPr>
        <w:t xml:space="preserve">Keep abreast of proposed and incoming changes to planning </w:t>
      </w:r>
      <w:r w:rsidR="00866D93" w:rsidRPr="001E14A6">
        <w:rPr>
          <w:rFonts w:cstheme="minorHAnsi"/>
          <w:color w:val="000000"/>
          <w:sz w:val="24"/>
          <w:szCs w:val="24"/>
        </w:rPr>
        <w:t>legislation.</w:t>
      </w:r>
      <w:r>
        <w:rPr>
          <w:rFonts w:cstheme="minorHAnsi"/>
          <w:color w:val="000000"/>
          <w:sz w:val="24"/>
          <w:szCs w:val="24"/>
        </w:rPr>
        <w:t xml:space="preserve">   </w:t>
      </w:r>
    </w:p>
    <w:p w14:paraId="6175B196" w14:textId="77777777" w:rsidR="001E14A6" w:rsidRPr="001E14A6" w:rsidRDefault="001E14A6" w:rsidP="001E14A6">
      <w:pPr>
        <w:pStyle w:val="ListParagraph"/>
        <w:ind w:left="1440"/>
        <w:rPr>
          <w:sz w:val="24"/>
          <w:szCs w:val="24"/>
        </w:rPr>
      </w:pPr>
    </w:p>
    <w:p w14:paraId="2237FFB3" w14:textId="1EBE168B" w:rsidR="0073707F" w:rsidRDefault="0073707F" w:rsidP="003217DA">
      <w:pPr>
        <w:pStyle w:val="ListParagraph"/>
        <w:numPr>
          <w:ilvl w:val="0"/>
          <w:numId w:val="2"/>
        </w:numPr>
        <w:rPr>
          <w:b/>
          <w:bCs/>
          <w:sz w:val="24"/>
          <w:szCs w:val="24"/>
          <w:u w:val="single"/>
        </w:rPr>
      </w:pPr>
      <w:r w:rsidRPr="006A172E">
        <w:rPr>
          <w:b/>
          <w:bCs/>
          <w:sz w:val="24"/>
          <w:szCs w:val="24"/>
          <w:u w:val="single"/>
        </w:rPr>
        <w:t>Meeting Arrangements and Frequency</w:t>
      </w:r>
    </w:p>
    <w:p w14:paraId="727AF575" w14:textId="77777777" w:rsidR="0073707F" w:rsidRDefault="0073707F" w:rsidP="0073707F">
      <w:pPr>
        <w:pStyle w:val="ListParagraph"/>
        <w:rPr>
          <w:b/>
          <w:bCs/>
          <w:sz w:val="24"/>
          <w:szCs w:val="24"/>
          <w:u w:val="single"/>
        </w:rPr>
      </w:pPr>
    </w:p>
    <w:p w14:paraId="42EBC1CE" w14:textId="0D322690" w:rsidR="0073707F" w:rsidRPr="0073707F" w:rsidRDefault="0073707F" w:rsidP="0073707F">
      <w:pPr>
        <w:pStyle w:val="ListParagraph"/>
        <w:numPr>
          <w:ilvl w:val="0"/>
          <w:numId w:val="3"/>
        </w:numPr>
        <w:rPr>
          <w:sz w:val="24"/>
          <w:szCs w:val="24"/>
        </w:rPr>
      </w:pPr>
      <w:r w:rsidRPr="00444AEA">
        <w:rPr>
          <w:sz w:val="24"/>
          <w:szCs w:val="24"/>
        </w:rPr>
        <w:t>The Committee will meet monthly with meetings scheduled for each year at the beginning of the</w:t>
      </w:r>
      <w:r w:rsidR="00EB0FCF">
        <w:rPr>
          <w:sz w:val="24"/>
          <w:szCs w:val="24"/>
        </w:rPr>
        <w:t xml:space="preserve"> calendar</w:t>
      </w:r>
      <w:r w:rsidRPr="00444AEA">
        <w:rPr>
          <w:sz w:val="24"/>
          <w:szCs w:val="24"/>
        </w:rPr>
        <w:t xml:space="preserve"> year in question.</w:t>
      </w:r>
    </w:p>
    <w:p w14:paraId="7BD93204" w14:textId="48D65E9F" w:rsidR="0073707F" w:rsidRDefault="0073707F" w:rsidP="0073707F">
      <w:pPr>
        <w:pStyle w:val="ListParagraph"/>
        <w:numPr>
          <w:ilvl w:val="0"/>
          <w:numId w:val="1"/>
        </w:numPr>
        <w:rPr>
          <w:sz w:val="24"/>
          <w:szCs w:val="24"/>
        </w:rPr>
      </w:pPr>
      <w:r w:rsidRPr="006A172E">
        <w:rPr>
          <w:sz w:val="24"/>
          <w:szCs w:val="24"/>
        </w:rPr>
        <w:t>In the absence of the Chair and the Deputy Chair, a Member must be elected to chair the meeting</w:t>
      </w:r>
      <w:r w:rsidR="00EB0FCF">
        <w:rPr>
          <w:sz w:val="24"/>
          <w:szCs w:val="24"/>
        </w:rPr>
        <w:t>.</w:t>
      </w:r>
    </w:p>
    <w:p w14:paraId="5AECA169" w14:textId="589DF827" w:rsidR="00EB0FCF" w:rsidRDefault="00EB0FCF" w:rsidP="00EB0FCF">
      <w:pPr>
        <w:pStyle w:val="ListParagraph"/>
        <w:numPr>
          <w:ilvl w:val="0"/>
          <w:numId w:val="1"/>
        </w:numPr>
        <w:rPr>
          <w:sz w:val="24"/>
          <w:szCs w:val="24"/>
        </w:rPr>
      </w:pPr>
      <w:r w:rsidRPr="006A172E">
        <w:rPr>
          <w:sz w:val="24"/>
          <w:szCs w:val="24"/>
        </w:rPr>
        <w:t>Each meeting must be quorate before going ahead (min</w:t>
      </w:r>
      <w:r w:rsidR="00C8074E">
        <w:rPr>
          <w:sz w:val="24"/>
          <w:szCs w:val="24"/>
        </w:rPr>
        <w:t xml:space="preserve">imum </w:t>
      </w:r>
      <w:r w:rsidRPr="006A172E">
        <w:rPr>
          <w:sz w:val="24"/>
          <w:szCs w:val="24"/>
        </w:rPr>
        <w:t xml:space="preserve">of three </w:t>
      </w:r>
      <w:r>
        <w:rPr>
          <w:sz w:val="24"/>
          <w:szCs w:val="24"/>
        </w:rPr>
        <w:t>Members</w:t>
      </w:r>
      <w:r w:rsidRPr="006A172E">
        <w:rPr>
          <w:sz w:val="24"/>
          <w:szCs w:val="24"/>
        </w:rPr>
        <w:t xml:space="preserve"> to be present)</w:t>
      </w:r>
      <w:r w:rsidR="00F82AF9">
        <w:rPr>
          <w:sz w:val="24"/>
          <w:szCs w:val="24"/>
        </w:rPr>
        <w:t>.</w:t>
      </w:r>
    </w:p>
    <w:p w14:paraId="643E1DD1" w14:textId="3DF65A60" w:rsidR="00A46C52" w:rsidRDefault="00A46C52" w:rsidP="00EB0FCF">
      <w:pPr>
        <w:pStyle w:val="ListParagraph"/>
        <w:numPr>
          <w:ilvl w:val="0"/>
          <w:numId w:val="1"/>
        </w:numPr>
        <w:rPr>
          <w:sz w:val="24"/>
          <w:szCs w:val="24"/>
        </w:rPr>
      </w:pPr>
      <w:r>
        <w:rPr>
          <w:sz w:val="24"/>
          <w:szCs w:val="24"/>
        </w:rPr>
        <w:t xml:space="preserve">Other elected Members </w:t>
      </w:r>
      <w:r w:rsidR="00703A15">
        <w:rPr>
          <w:sz w:val="24"/>
          <w:szCs w:val="24"/>
        </w:rPr>
        <w:t xml:space="preserve">may attend meetings to make representations on agenda items </w:t>
      </w:r>
      <w:r w:rsidR="001F3A25">
        <w:rPr>
          <w:sz w:val="24"/>
          <w:szCs w:val="24"/>
        </w:rPr>
        <w:t>but shall not be entitled to vote.</w:t>
      </w:r>
    </w:p>
    <w:p w14:paraId="5C7AD1D6" w14:textId="77777777" w:rsidR="00D54E99" w:rsidRDefault="00D54E99" w:rsidP="00D54E99">
      <w:pPr>
        <w:pStyle w:val="ListParagraph"/>
        <w:rPr>
          <w:sz w:val="24"/>
          <w:szCs w:val="24"/>
        </w:rPr>
      </w:pPr>
    </w:p>
    <w:p w14:paraId="4C40C506" w14:textId="685DEEF5" w:rsidR="006D7F99" w:rsidRDefault="006D7F99" w:rsidP="00D54E99">
      <w:pPr>
        <w:pStyle w:val="ListParagraph"/>
        <w:numPr>
          <w:ilvl w:val="0"/>
          <w:numId w:val="2"/>
        </w:numPr>
        <w:rPr>
          <w:b/>
          <w:bCs/>
          <w:sz w:val="24"/>
          <w:szCs w:val="24"/>
          <w:u w:val="single"/>
        </w:rPr>
      </w:pPr>
      <w:r w:rsidRPr="00D54E99">
        <w:rPr>
          <w:b/>
          <w:bCs/>
          <w:sz w:val="24"/>
          <w:szCs w:val="24"/>
          <w:u w:val="single"/>
        </w:rPr>
        <w:t>Responses</w:t>
      </w:r>
    </w:p>
    <w:p w14:paraId="30F4F4EE" w14:textId="77777777" w:rsidR="00D54E99" w:rsidRPr="00D54E99" w:rsidRDefault="00D54E99" w:rsidP="00D54E99">
      <w:pPr>
        <w:pStyle w:val="ListParagraph"/>
        <w:rPr>
          <w:b/>
          <w:bCs/>
          <w:sz w:val="24"/>
          <w:szCs w:val="24"/>
          <w:u w:val="single"/>
        </w:rPr>
      </w:pPr>
    </w:p>
    <w:p w14:paraId="6293095C" w14:textId="586256F2" w:rsidR="006D7F99" w:rsidRPr="00D54E99" w:rsidRDefault="006D7F99" w:rsidP="00D54E99">
      <w:pPr>
        <w:pStyle w:val="ListParagraph"/>
        <w:numPr>
          <w:ilvl w:val="0"/>
          <w:numId w:val="8"/>
        </w:numPr>
        <w:rPr>
          <w:sz w:val="24"/>
          <w:szCs w:val="24"/>
        </w:rPr>
      </w:pPr>
      <w:r w:rsidRPr="00D54E99">
        <w:rPr>
          <w:sz w:val="24"/>
          <w:szCs w:val="24"/>
        </w:rPr>
        <w:t>The Assistant Town Clerk will</w:t>
      </w:r>
      <w:r w:rsidR="00545D3B" w:rsidRPr="00D54E99">
        <w:rPr>
          <w:sz w:val="24"/>
          <w:szCs w:val="24"/>
        </w:rPr>
        <w:t xml:space="preserve"> communicate to the LPA</w:t>
      </w:r>
      <w:r w:rsidR="001E14A6">
        <w:rPr>
          <w:sz w:val="24"/>
          <w:szCs w:val="24"/>
        </w:rPr>
        <w:t xml:space="preserve"> via their planning portal</w:t>
      </w:r>
      <w:r w:rsidR="00545D3B" w:rsidRPr="00D54E99">
        <w:rPr>
          <w:sz w:val="24"/>
          <w:szCs w:val="24"/>
        </w:rPr>
        <w:t xml:space="preserve"> </w:t>
      </w:r>
      <w:r w:rsidR="002A3150" w:rsidRPr="00D54E99">
        <w:rPr>
          <w:sz w:val="24"/>
          <w:szCs w:val="24"/>
        </w:rPr>
        <w:t xml:space="preserve">the </w:t>
      </w:r>
      <w:r w:rsidR="002B3375" w:rsidRPr="00D54E99">
        <w:rPr>
          <w:sz w:val="24"/>
          <w:szCs w:val="24"/>
        </w:rPr>
        <w:t xml:space="preserve">Plans </w:t>
      </w:r>
      <w:r w:rsidR="002A3150" w:rsidRPr="00D54E99">
        <w:rPr>
          <w:sz w:val="24"/>
          <w:szCs w:val="24"/>
        </w:rPr>
        <w:t xml:space="preserve">Committee’s </w:t>
      </w:r>
      <w:r w:rsidR="0061589D" w:rsidRPr="00D54E99">
        <w:rPr>
          <w:sz w:val="24"/>
          <w:szCs w:val="24"/>
        </w:rPr>
        <w:t>responses in respect of planning applications considered.</w:t>
      </w:r>
    </w:p>
    <w:p w14:paraId="085105FA" w14:textId="55824EE4" w:rsidR="002B3375" w:rsidRPr="00D54E99" w:rsidRDefault="002B3375" w:rsidP="00D54E99">
      <w:pPr>
        <w:pStyle w:val="ListParagraph"/>
        <w:numPr>
          <w:ilvl w:val="0"/>
          <w:numId w:val="8"/>
        </w:numPr>
        <w:rPr>
          <w:sz w:val="24"/>
          <w:szCs w:val="24"/>
        </w:rPr>
      </w:pPr>
      <w:r w:rsidRPr="00D54E99">
        <w:rPr>
          <w:sz w:val="24"/>
          <w:szCs w:val="24"/>
        </w:rPr>
        <w:t>Wherever possible, a member of the Committee</w:t>
      </w:r>
      <w:r w:rsidR="00A06348" w:rsidRPr="00D54E99">
        <w:rPr>
          <w:sz w:val="24"/>
          <w:szCs w:val="24"/>
        </w:rPr>
        <w:t xml:space="preserve"> is to be delegated to attend the LPA’s Planning Committee </w:t>
      </w:r>
      <w:r w:rsidR="001E14A6">
        <w:rPr>
          <w:sz w:val="24"/>
          <w:szCs w:val="24"/>
        </w:rPr>
        <w:t xml:space="preserve">to make representations </w:t>
      </w:r>
      <w:r w:rsidR="00D54E99" w:rsidRPr="00D54E99">
        <w:rPr>
          <w:sz w:val="24"/>
          <w:szCs w:val="24"/>
        </w:rPr>
        <w:t xml:space="preserve">as </w:t>
      </w:r>
      <w:r w:rsidR="00C8074E" w:rsidRPr="00D54E99">
        <w:rPr>
          <w:sz w:val="24"/>
          <w:szCs w:val="24"/>
        </w:rPr>
        <w:t>necessary.</w:t>
      </w:r>
    </w:p>
    <w:p w14:paraId="48FFCB16" w14:textId="31A92DC6" w:rsidR="002037B7" w:rsidRPr="00D54E99" w:rsidRDefault="002037B7" w:rsidP="00D54E99">
      <w:pPr>
        <w:pStyle w:val="ListParagraph"/>
        <w:numPr>
          <w:ilvl w:val="0"/>
          <w:numId w:val="8"/>
        </w:numPr>
        <w:rPr>
          <w:sz w:val="24"/>
          <w:szCs w:val="24"/>
        </w:rPr>
      </w:pPr>
      <w:r w:rsidRPr="00D54E99">
        <w:rPr>
          <w:sz w:val="24"/>
          <w:szCs w:val="24"/>
        </w:rPr>
        <w:t>Where an application is subject to appeal, the Committee is authorised to make written representation or to elect a member of the Committee to attend the hearing.</w:t>
      </w:r>
    </w:p>
    <w:p w14:paraId="06BAEC8D" w14:textId="77777777" w:rsidR="00FA3CD7" w:rsidRDefault="00FA3CD7" w:rsidP="00FA3CD7">
      <w:pPr>
        <w:pStyle w:val="ListParagraph"/>
        <w:rPr>
          <w:sz w:val="24"/>
          <w:szCs w:val="24"/>
        </w:rPr>
      </w:pPr>
    </w:p>
    <w:p w14:paraId="7212D6F8" w14:textId="77777777" w:rsidR="00C354A8" w:rsidRPr="006A172E" w:rsidRDefault="00C354A8" w:rsidP="00FA3CD7">
      <w:pPr>
        <w:pStyle w:val="ListParagraph"/>
        <w:rPr>
          <w:sz w:val="24"/>
          <w:szCs w:val="24"/>
        </w:rPr>
      </w:pPr>
    </w:p>
    <w:p w14:paraId="00D74B7C" w14:textId="7D296090" w:rsidR="00EB0FCF" w:rsidRDefault="00EB0FCF" w:rsidP="00FA3CD7">
      <w:pPr>
        <w:pStyle w:val="ListParagraph"/>
        <w:numPr>
          <w:ilvl w:val="0"/>
          <w:numId w:val="2"/>
        </w:numPr>
        <w:rPr>
          <w:b/>
          <w:bCs/>
          <w:sz w:val="24"/>
          <w:szCs w:val="24"/>
          <w:u w:val="single"/>
        </w:rPr>
      </w:pPr>
      <w:r w:rsidRPr="00FA3CD7">
        <w:rPr>
          <w:b/>
          <w:bCs/>
          <w:sz w:val="24"/>
          <w:szCs w:val="24"/>
          <w:u w:val="single"/>
        </w:rPr>
        <w:lastRenderedPageBreak/>
        <w:t>Reporting and Accountability</w:t>
      </w:r>
    </w:p>
    <w:p w14:paraId="1B028A7D" w14:textId="77777777" w:rsidR="005D4420" w:rsidRDefault="005D4420" w:rsidP="005D4420">
      <w:pPr>
        <w:pStyle w:val="ListParagraph"/>
        <w:rPr>
          <w:b/>
          <w:bCs/>
          <w:sz w:val="24"/>
          <w:szCs w:val="24"/>
          <w:u w:val="single"/>
        </w:rPr>
      </w:pPr>
    </w:p>
    <w:p w14:paraId="2EEA36CE" w14:textId="6A6796CA" w:rsidR="005D4420" w:rsidRPr="0089470B" w:rsidRDefault="00C54C90" w:rsidP="005D4420">
      <w:pPr>
        <w:pStyle w:val="ListParagraph"/>
        <w:rPr>
          <w:sz w:val="24"/>
          <w:szCs w:val="24"/>
        </w:rPr>
      </w:pPr>
      <w:r w:rsidRPr="0089470B">
        <w:rPr>
          <w:sz w:val="24"/>
          <w:szCs w:val="24"/>
        </w:rPr>
        <w:t>Planning applications shall be circulated to Plans Committee members</w:t>
      </w:r>
      <w:r w:rsidR="0089470B" w:rsidRPr="0089470B">
        <w:rPr>
          <w:sz w:val="24"/>
          <w:szCs w:val="24"/>
        </w:rPr>
        <w:t xml:space="preserve"> as they are received and at least five days before the next scheduled Plans Committee meeting.</w:t>
      </w:r>
    </w:p>
    <w:p w14:paraId="59A3ED66" w14:textId="630C4CF5" w:rsidR="00EB0FCF" w:rsidRDefault="00EB0FCF" w:rsidP="00E87A23">
      <w:pPr>
        <w:ind w:left="720"/>
        <w:rPr>
          <w:sz w:val="24"/>
          <w:szCs w:val="24"/>
        </w:rPr>
      </w:pPr>
      <w:r>
        <w:rPr>
          <w:sz w:val="24"/>
          <w:szCs w:val="24"/>
        </w:rPr>
        <w:t xml:space="preserve">As a Standing Committee of Warwick Town Council, the </w:t>
      </w:r>
      <w:r w:rsidR="00FA3CD7">
        <w:rPr>
          <w:sz w:val="24"/>
          <w:szCs w:val="24"/>
        </w:rPr>
        <w:t>Plans</w:t>
      </w:r>
      <w:r>
        <w:rPr>
          <w:sz w:val="24"/>
          <w:szCs w:val="24"/>
        </w:rPr>
        <w:t xml:space="preserve"> Committee will publish minutes of its meetings on the Council’s website. The Committee will refer matters to the Council which are outside its Terms of Reference together with any recommendations.</w:t>
      </w:r>
    </w:p>
    <w:p w14:paraId="2DFD65BC" w14:textId="465BB539" w:rsidR="001E14A6" w:rsidRDefault="001E14A6" w:rsidP="00E87A23">
      <w:pPr>
        <w:ind w:left="720"/>
        <w:rPr>
          <w:sz w:val="24"/>
          <w:szCs w:val="24"/>
        </w:rPr>
      </w:pPr>
      <w:bookmarkStart w:id="0" w:name="_Hlk143261777"/>
      <w:r>
        <w:rPr>
          <w:sz w:val="24"/>
          <w:szCs w:val="24"/>
        </w:rPr>
        <w:t xml:space="preserve">Members of the public have the right of public participation at meetings of this Committee as set out in in the Standing Orders and in line with the Council’s Guidance on Public Speaking at Council Meetings: </w:t>
      </w:r>
      <w:hyperlink r:id="rId8" w:history="1">
        <w:r w:rsidRPr="002456FA">
          <w:rPr>
            <w:rStyle w:val="Hyperlink"/>
            <w:sz w:val="24"/>
            <w:szCs w:val="24"/>
          </w:rPr>
          <w:t>https://www.warwicktowncouncil.gov.uk/wp-content/uploads/Public-Speaking-2020.pdf</w:t>
        </w:r>
      </w:hyperlink>
    </w:p>
    <w:bookmarkEnd w:id="0"/>
    <w:p w14:paraId="1BC948A9" w14:textId="3301647B" w:rsidR="00E87A23" w:rsidRPr="001E14A6" w:rsidRDefault="00E87A23" w:rsidP="001E14A6">
      <w:pPr>
        <w:pStyle w:val="ListParagraph"/>
        <w:numPr>
          <w:ilvl w:val="0"/>
          <w:numId w:val="2"/>
        </w:numPr>
        <w:rPr>
          <w:b/>
          <w:bCs/>
          <w:sz w:val="24"/>
          <w:szCs w:val="24"/>
          <w:u w:val="single"/>
        </w:rPr>
      </w:pPr>
      <w:r w:rsidRPr="001E14A6">
        <w:rPr>
          <w:b/>
          <w:bCs/>
          <w:sz w:val="24"/>
          <w:szCs w:val="24"/>
          <w:u w:val="single"/>
        </w:rPr>
        <w:t>Urgent Matters</w:t>
      </w:r>
    </w:p>
    <w:p w14:paraId="13F54068" w14:textId="77777777" w:rsidR="00E87A23" w:rsidRPr="006A172E" w:rsidRDefault="00E87A23" w:rsidP="00E87A23">
      <w:pPr>
        <w:ind w:left="720"/>
        <w:rPr>
          <w:sz w:val="24"/>
          <w:szCs w:val="24"/>
        </w:rPr>
      </w:pPr>
      <w:r>
        <w:rPr>
          <w:sz w:val="24"/>
          <w:szCs w:val="24"/>
        </w:rPr>
        <w:t>The Committee will provide two elected Members (normally the Chair and the Deputy Chair) to be consulted by the Town Clerk to deal with urgent matters which may have a legal or financial implication for the Council and time restraints prevent the normal arrangement of a Council or Committee meeting.</w:t>
      </w:r>
    </w:p>
    <w:p w14:paraId="33C8F6F2" w14:textId="77777777" w:rsidR="00444AEA" w:rsidRDefault="00444AEA">
      <w:pPr>
        <w:rPr>
          <w:sz w:val="24"/>
          <w:szCs w:val="24"/>
        </w:rPr>
      </w:pPr>
    </w:p>
    <w:p w14:paraId="02C3CEE6" w14:textId="77777777" w:rsidR="006D503C" w:rsidRDefault="006D503C">
      <w:pPr>
        <w:rPr>
          <w:sz w:val="24"/>
          <w:szCs w:val="24"/>
        </w:rPr>
      </w:pPr>
    </w:p>
    <w:p w14:paraId="66EFB264" w14:textId="77777777" w:rsidR="006D503C" w:rsidRDefault="006D503C">
      <w:pPr>
        <w:rPr>
          <w:sz w:val="24"/>
          <w:szCs w:val="24"/>
        </w:rPr>
      </w:pPr>
    </w:p>
    <w:p w14:paraId="2FBE3EB2" w14:textId="77777777" w:rsidR="006D503C" w:rsidRDefault="006D503C">
      <w:pPr>
        <w:rPr>
          <w:sz w:val="24"/>
          <w:szCs w:val="24"/>
        </w:rPr>
      </w:pPr>
    </w:p>
    <w:p w14:paraId="0625FDD4" w14:textId="77777777" w:rsidR="006D503C" w:rsidRDefault="006D503C">
      <w:pPr>
        <w:rPr>
          <w:sz w:val="24"/>
          <w:szCs w:val="24"/>
        </w:rPr>
      </w:pPr>
    </w:p>
    <w:p w14:paraId="34B72756" w14:textId="77777777" w:rsidR="006D503C" w:rsidRDefault="006D503C">
      <w:pPr>
        <w:rPr>
          <w:sz w:val="24"/>
          <w:szCs w:val="24"/>
        </w:rPr>
      </w:pPr>
    </w:p>
    <w:p w14:paraId="244AB747" w14:textId="77777777" w:rsidR="006D503C" w:rsidRDefault="006D503C">
      <w:pPr>
        <w:rPr>
          <w:sz w:val="24"/>
          <w:szCs w:val="24"/>
        </w:rPr>
      </w:pPr>
    </w:p>
    <w:p w14:paraId="1C59FA8F" w14:textId="77777777" w:rsidR="006D503C" w:rsidRDefault="006D503C">
      <w:pPr>
        <w:rPr>
          <w:sz w:val="24"/>
          <w:szCs w:val="24"/>
        </w:rPr>
      </w:pPr>
    </w:p>
    <w:p w14:paraId="3D0DD4DE" w14:textId="77777777" w:rsidR="006D503C" w:rsidRDefault="006D503C">
      <w:pPr>
        <w:rPr>
          <w:sz w:val="24"/>
          <w:szCs w:val="24"/>
        </w:rPr>
      </w:pPr>
    </w:p>
    <w:p w14:paraId="21A32A64" w14:textId="77777777" w:rsidR="006D503C" w:rsidRDefault="006D503C">
      <w:pPr>
        <w:rPr>
          <w:sz w:val="24"/>
          <w:szCs w:val="24"/>
        </w:rPr>
      </w:pPr>
    </w:p>
    <w:p w14:paraId="472108B0" w14:textId="77777777" w:rsidR="006D503C" w:rsidRDefault="006D503C">
      <w:pPr>
        <w:rPr>
          <w:sz w:val="24"/>
          <w:szCs w:val="24"/>
        </w:rPr>
      </w:pPr>
    </w:p>
    <w:p w14:paraId="7CF45544" w14:textId="77777777" w:rsidR="006D503C" w:rsidRDefault="006D503C">
      <w:pPr>
        <w:rPr>
          <w:sz w:val="24"/>
          <w:szCs w:val="24"/>
        </w:rPr>
      </w:pPr>
    </w:p>
    <w:p w14:paraId="4C7C2CA7" w14:textId="77777777" w:rsidR="006D503C" w:rsidRDefault="006D503C">
      <w:pPr>
        <w:rPr>
          <w:sz w:val="24"/>
          <w:szCs w:val="24"/>
        </w:rPr>
      </w:pPr>
    </w:p>
    <w:p w14:paraId="40F3EB4D" w14:textId="7A06ECA1" w:rsidR="006D503C" w:rsidRDefault="006D503C">
      <w:pPr>
        <w:rPr>
          <w:sz w:val="24"/>
          <w:szCs w:val="24"/>
        </w:rPr>
      </w:pPr>
      <w:r>
        <w:rPr>
          <w:sz w:val="24"/>
          <w:szCs w:val="24"/>
        </w:rPr>
        <w:t>Katherine Geddes – Assistant Town Clerk</w:t>
      </w:r>
    </w:p>
    <w:p w14:paraId="788295E4" w14:textId="5FDC27C2" w:rsidR="006D503C" w:rsidRPr="00444AEA" w:rsidRDefault="006D503C">
      <w:pPr>
        <w:rPr>
          <w:sz w:val="24"/>
          <w:szCs w:val="24"/>
        </w:rPr>
      </w:pPr>
      <w:r>
        <w:rPr>
          <w:sz w:val="24"/>
          <w:szCs w:val="24"/>
        </w:rPr>
        <w:t>18</w:t>
      </w:r>
      <w:r w:rsidRPr="006D503C">
        <w:rPr>
          <w:sz w:val="24"/>
          <w:szCs w:val="24"/>
          <w:vertAlign w:val="superscript"/>
        </w:rPr>
        <w:t>th</w:t>
      </w:r>
      <w:r>
        <w:rPr>
          <w:sz w:val="24"/>
          <w:szCs w:val="24"/>
        </w:rPr>
        <w:t xml:space="preserve"> August 2023</w:t>
      </w:r>
    </w:p>
    <w:sectPr w:rsidR="006D503C" w:rsidRPr="00444A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6C0A" w14:textId="77777777" w:rsidR="00C053D7" w:rsidRDefault="00C053D7" w:rsidP="00384EBB">
      <w:pPr>
        <w:spacing w:after="0" w:line="240" w:lineRule="auto"/>
      </w:pPr>
      <w:r>
        <w:separator/>
      </w:r>
    </w:p>
  </w:endnote>
  <w:endnote w:type="continuationSeparator" w:id="0">
    <w:p w14:paraId="4557FAA7" w14:textId="77777777" w:rsidR="00C053D7" w:rsidRDefault="00C053D7" w:rsidP="0038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2D2E" w14:textId="77777777" w:rsidR="00384EBB" w:rsidRDefault="00384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11B8" w14:textId="77777777" w:rsidR="00384EBB" w:rsidRDefault="00384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E99C" w14:textId="77777777" w:rsidR="00384EBB" w:rsidRDefault="00384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EFDE" w14:textId="77777777" w:rsidR="00C053D7" w:rsidRDefault="00C053D7" w:rsidP="00384EBB">
      <w:pPr>
        <w:spacing w:after="0" w:line="240" w:lineRule="auto"/>
      </w:pPr>
      <w:r>
        <w:separator/>
      </w:r>
    </w:p>
  </w:footnote>
  <w:footnote w:type="continuationSeparator" w:id="0">
    <w:p w14:paraId="616663A7" w14:textId="77777777" w:rsidR="00C053D7" w:rsidRDefault="00C053D7" w:rsidP="00384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7F4" w14:textId="77777777" w:rsidR="00384EBB" w:rsidRDefault="00384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483155"/>
      <w:docPartObj>
        <w:docPartGallery w:val="Watermarks"/>
        <w:docPartUnique/>
      </w:docPartObj>
    </w:sdtPr>
    <w:sdtContent>
      <w:p w14:paraId="38A74285" w14:textId="3C51FB93" w:rsidR="00384EBB" w:rsidRDefault="00000000">
        <w:pPr>
          <w:pStyle w:val="Header"/>
        </w:pPr>
        <w:r>
          <w:rPr>
            <w:noProof/>
          </w:rPr>
          <w:pict w14:anchorId="32FAB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12F" w14:textId="77777777" w:rsidR="00384EBB" w:rsidRDefault="00384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E25"/>
    <w:multiLevelType w:val="multilevel"/>
    <w:tmpl w:val="FE4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B4437"/>
    <w:multiLevelType w:val="hybridMultilevel"/>
    <w:tmpl w:val="6DE8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C454C"/>
    <w:multiLevelType w:val="multilevel"/>
    <w:tmpl w:val="8298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4450E"/>
    <w:multiLevelType w:val="hybridMultilevel"/>
    <w:tmpl w:val="2FBEE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D579A7"/>
    <w:multiLevelType w:val="hybridMultilevel"/>
    <w:tmpl w:val="BFC8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8028FF"/>
    <w:multiLevelType w:val="hybridMultilevel"/>
    <w:tmpl w:val="782E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76422"/>
    <w:multiLevelType w:val="hybridMultilevel"/>
    <w:tmpl w:val="B1BAC3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994590B"/>
    <w:multiLevelType w:val="hybridMultilevel"/>
    <w:tmpl w:val="B1E2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3160C"/>
    <w:multiLevelType w:val="hybridMultilevel"/>
    <w:tmpl w:val="908CA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DA6AB5"/>
    <w:multiLevelType w:val="hybridMultilevel"/>
    <w:tmpl w:val="A0DCB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630143">
    <w:abstractNumId w:val="5"/>
  </w:num>
  <w:num w:numId="2" w16cid:durableId="1672290808">
    <w:abstractNumId w:val="9"/>
  </w:num>
  <w:num w:numId="3" w16cid:durableId="1745058818">
    <w:abstractNumId w:val="1"/>
  </w:num>
  <w:num w:numId="4" w16cid:durableId="1996758271">
    <w:abstractNumId w:val="4"/>
  </w:num>
  <w:num w:numId="5" w16cid:durableId="1839417561">
    <w:abstractNumId w:val="0"/>
  </w:num>
  <w:num w:numId="6" w16cid:durableId="1989088848">
    <w:abstractNumId w:val="2"/>
  </w:num>
  <w:num w:numId="7" w16cid:durableId="795174164">
    <w:abstractNumId w:val="8"/>
  </w:num>
  <w:num w:numId="8" w16cid:durableId="1950701572">
    <w:abstractNumId w:val="7"/>
  </w:num>
  <w:num w:numId="9" w16cid:durableId="1430660234">
    <w:abstractNumId w:val="6"/>
  </w:num>
  <w:num w:numId="10" w16cid:durableId="1651594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EA"/>
    <w:rsid w:val="0001500B"/>
    <w:rsid w:val="000544E1"/>
    <w:rsid w:val="00060A53"/>
    <w:rsid w:val="000C1AFC"/>
    <w:rsid w:val="00151860"/>
    <w:rsid w:val="001E14A6"/>
    <w:rsid w:val="001F3A25"/>
    <w:rsid w:val="002005C2"/>
    <w:rsid w:val="002037B7"/>
    <w:rsid w:val="00205064"/>
    <w:rsid w:val="00265147"/>
    <w:rsid w:val="002A3150"/>
    <w:rsid w:val="002A51CD"/>
    <w:rsid w:val="002B3375"/>
    <w:rsid w:val="002C28D5"/>
    <w:rsid w:val="002F1ECF"/>
    <w:rsid w:val="003217DA"/>
    <w:rsid w:val="003760EA"/>
    <w:rsid w:val="00384EBB"/>
    <w:rsid w:val="003A0220"/>
    <w:rsid w:val="00426E0A"/>
    <w:rsid w:val="00444AEA"/>
    <w:rsid w:val="00475114"/>
    <w:rsid w:val="00480379"/>
    <w:rsid w:val="004D3D35"/>
    <w:rsid w:val="004D3D74"/>
    <w:rsid w:val="00545D3B"/>
    <w:rsid w:val="005C5918"/>
    <w:rsid w:val="005D4420"/>
    <w:rsid w:val="005F1BAC"/>
    <w:rsid w:val="0061589D"/>
    <w:rsid w:val="0062367A"/>
    <w:rsid w:val="00682EF7"/>
    <w:rsid w:val="006D503C"/>
    <w:rsid w:val="006D7F99"/>
    <w:rsid w:val="00703A15"/>
    <w:rsid w:val="0071103F"/>
    <w:rsid w:val="0073707F"/>
    <w:rsid w:val="00784DD3"/>
    <w:rsid w:val="00850011"/>
    <w:rsid w:val="00866D93"/>
    <w:rsid w:val="0089470B"/>
    <w:rsid w:val="008B562C"/>
    <w:rsid w:val="008E668A"/>
    <w:rsid w:val="00984C21"/>
    <w:rsid w:val="009944E2"/>
    <w:rsid w:val="009E77EF"/>
    <w:rsid w:val="00A06348"/>
    <w:rsid w:val="00A46C52"/>
    <w:rsid w:val="00A536B9"/>
    <w:rsid w:val="00AB6540"/>
    <w:rsid w:val="00B14F82"/>
    <w:rsid w:val="00BF0EC1"/>
    <w:rsid w:val="00C042F9"/>
    <w:rsid w:val="00C053D7"/>
    <w:rsid w:val="00C22FED"/>
    <w:rsid w:val="00C354A8"/>
    <w:rsid w:val="00C54C90"/>
    <w:rsid w:val="00C7690C"/>
    <w:rsid w:val="00C8074E"/>
    <w:rsid w:val="00D24F32"/>
    <w:rsid w:val="00D50E2B"/>
    <w:rsid w:val="00D54E99"/>
    <w:rsid w:val="00D95AB6"/>
    <w:rsid w:val="00D96187"/>
    <w:rsid w:val="00DF4B49"/>
    <w:rsid w:val="00E53F4F"/>
    <w:rsid w:val="00E54992"/>
    <w:rsid w:val="00E87A23"/>
    <w:rsid w:val="00EB0FCF"/>
    <w:rsid w:val="00EF3440"/>
    <w:rsid w:val="00F011E3"/>
    <w:rsid w:val="00F82AF9"/>
    <w:rsid w:val="00FA3CD7"/>
    <w:rsid w:val="00FC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C9D02"/>
  <w15:chartTrackingRefBased/>
  <w15:docId w15:val="{78C54195-51DC-4720-B43B-10E6EBDA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EA"/>
    <w:pPr>
      <w:ind w:left="720"/>
      <w:contextualSpacing/>
    </w:pPr>
  </w:style>
  <w:style w:type="paragraph" w:styleId="Header">
    <w:name w:val="header"/>
    <w:basedOn w:val="Normal"/>
    <w:link w:val="HeaderChar"/>
    <w:uiPriority w:val="99"/>
    <w:unhideWhenUsed/>
    <w:rsid w:val="00384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EBB"/>
  </w:style>
  <w:style w:type="paragraph" w:styleId="Footer">
    <w:name w:val="footer"/>
    <w:basedOn w:val="Normal"/>
    <w:link w:val="FooterChar"/>
    <w:uiPriority w:val="99"/>
    <w:unhideWhenUsed/>
    <w:rsid w:val="00384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EBB"/>
  </w:style>
  <w:style w:type="character" w:styleId="Hyperlink">
    <w:name w:val="Hyperlink"/>
    <w:basedOn w:val="DefaultParagraphFont"/>
    <w:uiPriority w:val="99"/>
    <w:unhideWhenUsed/>
    <w:rsid w:val="001E14A6"/>
    <w:rPr>
      <w:color w:val="0563C1" w:themeColor="hyperlink"/>
      <w:u w:val="single"/>
    </w:rPr>
  </w:style>
  <w:style w:type="character" w:styleId="UnresolvedMention">
    <w:name w:val="Unresolved Mention"/>
    <w:basedOn w:val="DefaultParagraphFont"/>
    <w:uiPriority w:val="99"/>
    <w:semiHidden/>
    <w:unhideWhenUsed/>
    <w:rsid w:val="001E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7060">
      <w:bodyDiv w:val="1"/>
      <w:marLeft w:val="0"/>
      <w:marRight w:val="0"/>
      <w:marTop w:val="0"/>
      <w:marBottom w:val="0"/>
      <w:divBdr>
        <w:top w:val="none" w:sz="0" w:space="0" w:color="auto"/>
        <w:left w:val="none" w:sz="0" w:space="0" w:color="auto"/>
        <w:bottom w:val="none" w:sz="0" w:space="0" w:color="auto"/>
        <w:right w:val="none" w:sz="0" w:space="0" w:color="auto"/>
      </w:divBdr>
    </w:div>
    <w:div w:id="635837461">
      <w:bodyDiv w:val="1"/>
      <w:marLeft w:val="0"/>
      <w:marRight w:val="0"/>
      <w:marTop w:val="0"/>
      <w:marBottom w:val="0"/>
      <w:divBdr>
        <w:top w:val="none" w:sz="0" w:space="0" w:color="auto"/>
        <w:left w:val="none" w:sz="0" w:space="0" w:color="auto"/>
        <w:bottom w:val="none" w:sz="0" w:space="0" w:color="auto"/>
        <w:right w:val="none" w:sz="0" w:space="0" w:color="auto"/>
      </w:divBdr>
    </w:div>
    <w:div w:id="11365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towncouncil.gov.uk/wp-content/uploads/Public-Speaking-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Katherine Geddes</cp:lastModifiedBy>
  <cp:revision>68</cp:revision>
  <dcterms:created xsi:type="dcterms:W3CDTF">2023-08-18T09:05:00Z</dcterms:created>
  <dcterms:modified xsi:type="dcterms:W3CDTF">2023-08-31T15:37:00Z</dcterms:modified>
</cp:coreProperties>
</file>