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16"/>
      </w:tblGrid>
      <w:tr w:rsidR="00184B3F" w14:paraId="282E8502" w14:textId="77777777" w:rsidTr="5C1BC65E">
        <w:tc>
          <w:tcPr>
            <w:tcW w:w="9016" w:type="dxa"/>
          </w:tcPr>
          <w:p w14:paraId="410E2E05" w14:textId="76016DB9" w:rsidR="00184B3F" w:rsidRPr="00184B3F" w:rsidRDefault="00184B3F" w:rsidP="00184B3F">
            <w:pPr>
              <w:jc w:val="center"/>
              <w:rPr>
                <w:b/>
                <w:bCs/>
                <w:sz w:val="40"/>
                <w:szCs w:val="40"/>
              </w:rPr>
            </w:pPr>
            <w:r>
              <w:rPr>
                <w:noProof/>
              </w:rPr>
              <w:drawing>
                <wp:inline distT="0" distB="0" distL="0" distR="0" wp14:anchorId="40359EAA" wp14:editId="69C02E41">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5C1BC65E">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47B2905" w:rsidR="00B97867" w:rsidRDefault="00B97867" w:rsidP="00831193">
            <w:pPr>
              <w:jc w:val="center"/>
            </w:pPr>
            <w:r w:rsidRPr="00B97867">
              <w:rPr>
                <w:sz w:val="32"/>
                <w:szCs w:val="32"/>
              </w:rPr>
              <w:t>Jayne Topham</w:t>
            </w:r>
          </w:p>
        </w:tc>
      </w:tr>
      <w:tr w:rsidR="00184B3F" w14:paraId="110035C9" w14:textId="77777777" w:rsidTr="5C1BC65E">
        <w:tc>
          <w:tcPr>
            <w:tcW w:w="9016" w:type="dxa"/>
          </w:tcPr>
          <w:p w14:paraId="20047291" w14:textId="1070E4C8" w:rsidR="00B97867" w:rsidRPr="00B97867" w:rsidRDefault="00B97867" w:rsidP="00B97867">
            <w:pPr>
              <w:jc w:val="center"/>
              <w:rPr>
                <w:sz w:val="28"/>
                <w:szCs w:val="28"/>
              </w:rPr>
            </w:pPr>
            <w:r>
              <w:rPr>
                <w:color w:val="2F5496"/>
              </w:rPr>
              <w:tab/>
            </w:r>
            <w:r w:rsidRPr="00B97867">
              <w:rPr>
                <w:sz w:val="28"/>
                <w:szCs w:val="28"/>
              </w:rPr>
              <w:t>Court House, Jury Street, Warwick CV3</w:t>
            </w:r>
            <w:r w:rsidR="0062526B">
              <w:rPr>
                <w:sz w:val="28"/>
                <w:szCs w:val="28"/>
              </w:rPr>
              <w:t xml:space="preserve">4 4EW </w:t>
            </w:r>
            <w:r w:rsidRPr="00B97867">
              <w:rPr>
                <w:sz w:val="28"/>
                <w:szCs w:val="28"/>
              </w:rPr>
              <w:t>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8"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9"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5C1BC65E">
        <w:tc>
          <w:tcPr>
            <w:tcW w:w="9016" w:type="dxa"/>
          </w:tcPr>
          <w:p w14:paraId="37151B42" w14:textId="1BE27D5D" w:rsidR="003A6011" w:rsidRPr="00C600C6" w:rsidRDefault="003A6011" w:rsidP="003A6011">
            <w:pPr>
              <w:jc w:val="center"/>
              <w:rPr>
                <w:color w:val="2F5496"/>
                <w:sz w:val="40"/>
                <w:szCs w:val="40"/>
              </w:rPr>
            </w:pPr>
            <w:r>
              <w:rPr>
                <w:color w:val="2F5496"/>
                <w:sz w:val="40"/>
                <w:szCs w:val="40"/>
              </w:rPr>
              <w:t>PLANS</w:t>
            </w:r>
            <w:r w:rsidR="00B97867" w:rsidRPr="00C600C6">
              <w:rPr>
                <w:color w:val="2F5496"/>
                <w:sz w:val="40"/>
                <w:szCs w:val="40"/>
              </w:rPr>
              <w:t xml:space="preserve"> COMMITTEE</w:t>
            </w:r>
          </w:p>
        </w:tc>
      </w:tr>
      <w:tr w:rsidR="00B97867" w14:paraId="41E5A136" w14:textId="77777777" w:rsidTr="5C1BC65E">
        <w:tc>
          <w:tcPr>
            <w:tcW w:w="9016" w:type="dxa"/>
          </w:tcPr>
          <w:p w14:paraId="49CDB4E1" w14:textId="6006AD0A" w:rsidR="00B97867" w:rsidRPr="00106C1C" w:rsidRDefault="5C1BC65E" w:rsidP="5C1BC65E">
            <w:pPr>
              <w:tabs>
                <w:tab w:val="left" w:pos="1440"/>
                <w:tab w:val="left" w:pos="3600"/>
                <w:tab w:val="right" w:pos="9090"/>
              </w:tabs>
              <w:ind w:right="-7"/>
              <w:jc w:val="center"/>
              <w:rPr>
                <w:rFonts w:eastAsia="Times New Roman" w:cs="Times New Roman"/>
                <w:b/>
                <w:bCs/>
                <w:sz w:val="28"/>
                <w:szCs w:val="28"/>
              </w:rPr>
            </w:pPr>
            <w:r w:rsidRPr="00106C1C">
              <w:rPr>
                <w:rFonts w:eastAsia="Times New Roman" w:cs="Times New Roman"/>
                <w:b/>
                <w:bCs/>
                <w:sz w:val="28"/>
                <w:szCs w:val="28"/>
              </w:rPr>
              <w:t xml:space="preserve">THURSDAY </w:t>
            </w:r>
            <w:r w:rsidR="00090911">
              <w:rPr>
                <w:rFonts w:eastAsia="Times New Roman" w:cs="Times New Roman"/>
                <w:b/>
                <w:bCs/>
                <w:sz w:val="28"/>
                <w:szCs w:val="28"/>
              </w:rPr>
              <w:t>6</w:t>
            </w:r>
            <w:r w:rsidR="00090911" w:rsidRPr="00090911">
              <w:rPr>
                <w:rFonts w:eastAsia="Times New Roman" w:cs="Times New Roman"/>
                <w:b/>
                <w:bCs/>
                <w:sz w:val="28"/>
                <w:szCs w:val="28"/>
                <w:vertAlign w:val="superscript"/>
              </w:rPr>
              <w:t>th</w:t>
            </w:r>
            <w:r w:rsidR="00090911">
              <w:rPr>
                <w:rFonts w:eastAsia="Times New Roman" w:cs="Times New Roman"/>
                <w:b/>
                <w:bCs/>
                <w:sz w:val="28"/>
                <w:szCs w:val="28"/>
              </w:rPr>
              <w:t xml:space="preserve"> JUNE</w:t>
            </w:r>
            <w:r w:rsidRPr="00106C1C">
              <w:rPr>
                <w:rFonts w:eastAsia="Times New Roman" w:cs="Times New Roman"/>
                <w:b/>
                <w:bCs/>
                <w:sz w:val="28"/>
                <w:szCs w:val="28"/>
              </w:rPr>
              <w:t xml:space="preserve"> 2024 </w:t>
            </w:r>
          </w:p>
          <w:p w14:paraId="221CB201" w14:textId="7583C2A5" w:rsidR="003A6011" w:rsidRPr="003A6011" w:rsidRDefault="003A6011" w:rsidP="003A6011">
            <w:pPr>
              <w:tabs>
                <w:tab w:val="left" w:pos="1440"/>
                <w:tab w:val="left" w:pos="3600"/>
                <w:tab w:val="right" w:pos="9090"/>
              </w:tabs>
              <w:ind w:right="-7"/>
              <w:jc w:val="center"/>
              <w:rPr>
                <w:rFonts w:eastAsia="Times New Roman" w:cs="Times New Roman"/>
                <w:b/>
                <w:sz w:val="16"/>
                <w:szCs w:val="16"/>
              </w:rPr>
            </w:pPr>
          </w:p>
        </w:tc>
      </w:tr>
      <w:tr w:rsidR="00B97867" w14:paraId="27A65C5D" w14:textId="77777777" w:rsidTr="5C1BC65E">
        <w:tc>
          <w:tcPr>
            <w:tcW w:w="9016" w:type="dxa"/>
          </w:tcPr>
          <w:p w14:paraId="3432116F" w14:textId="765026DA" w:rsidR="00B97867" w:rsidRPr="00B97867" w:rsidRDefault="003E5325" w:rsidP="00B97867">
            <w:pPr>
              <w:tabs>
                <w:tab w:val="left" w:pos="1440"/>
                <w:tab w:val="left" w:pos="3600"/>
                <w:tab w:val="right" w:pos="9090"/>
              </w:tabs>
              <w:ind w:right="-7"/>
              <w:rPr>
                <w:b/>
                <w:sz w:val="24"/>
                <w:szCs w:val="24"/>
              </w:rPr>
            </w:pPr>
            <w:r>
              <w:rPr>
                <w:b/>
                <w:sz w:val="24"/>
                <w:szCs w:val="24"/>
                <w:u w:val="single"/>
              </w:rPr>
              <w:t>PRESENT</w:t>
            </w:r>
            <w:r w:rsidR="00B97867" w:rsidRPr="00B97867">
              <w:rPr>
                <w:b/>
                <w:sz w:val="24"/>
                <w:szCs w:val="24"/>
              </w:rPr>
              <w:t>:</w:t>
            </w:r>
          </w:p>
          <w:p w14:paraId="5AEFDAC2" w14:textId="4DE6FE86" w:rsidR="003A6011" w:rsidRPr="00D754B3" w:rsidRDefault="00B97867" w:rsidP="00B97867">
            <w:pPr>
              <w:tabs>
                <w:tab w:val="left" w:pos="1440"/>
                <w:tab w:val="left" w:pos="3600"/>
                <w:tab w:val="right" w:pos="9090"/>
              </w:tabs>
              <w:ind w:right="-7"/>
            </w:pPr>
            <w:r w:rsidRPr="00D754B3">
              <w:t xml:space="preserve">Councillor D </w:t>
            </w:r>
            <w:r w:rsidR="00090911">
              <w:t>Browne</w:t>
            </w:r>
          </w:p>
          <w:p w14:paraId="070DCD62" w14:textId="77777777" w:rsidR="002A2ED9" w:rsidRDefault="003A6011" w:rsidP="00B97867">
            <w:pPr>
              <w:tabs>
                <w:tab w:val="left" w:pos="1440"/>
                <w:tab w:val="left" w:pos="3600"/>
                <w:tab w:val="right" w:pos="9090"/>
              </w:tabs>
              <w:ind w:right="-7"/>
            </w:pPr>
            <w:r w:rsidRPr="00D754B3">
              <w:t xml:space="preserve">Councillor </w:t>
            </w:r>
            <w:r w:rsidR="00106C1C" w:rsidRPr="00D754B3">
              <w:t>J D’Arcy</w:t>
            </w:r>
          </w:p>
          <w:p w14:paraId="6715D763" w14:textId="65F7FA5C" w:rsidR="002A2ED9" w:rsidRDefault="002A2ED9" w:rsidP="00B97867">
            <w:pPr>
              <w:tabs>
                <w:tab w:val="left" w:pos="1440"/>
                <w:tab w:val="left" w:pos="3600"/>
                <w:tab w:val="right" w:pos="9090"/>
              </w:tabs>
              <w:ind w:right="-7"/>
            </w:pPr>
            <w:r>
              <w:t>Councillor K Gorman</w:t>
            </w:r>
            <w:r w:rsidR="00B97867" w:rsidRPr="00D754B3">
              <w:t xml:space="preserve">    </w:t>
            </w:r>
          </w:p>
          <w:p w14:paraId="0EC4AA33" w14:textId="7A047723" w:rsidR="00090911" w:rsidRDefault="002A2ED9" w:rsidP="00B97867">
            <w:pPr>
              <w:tabs>
                <w:tab w:val="left" w:pos="1440"/>
                <w:tab w:val="left" w:pos="3600"/>
                <w:tab w:val="right" w:pos="9090"/>
              </w:tabs>
              <w:ind w:right="-7"/>
            </w:pPr>
            <w:r>
              <w:t>Councillor O Jacques</w:t>
            </w:r>
            <w:r w:rsidR="00B97867" w:rsidRPr="00D754B3">
              <w:t xml:space="preserve"> </w:t>
            </w:r>
          </w:p>
          <w:p w14:paraId="0EF1F5F1" w14:textId="140F0138" w:rsidR="00B97867" w:rsidRPr="00D754B3" w:rsidRDefault="00090911" w:rsidP="00B97867">
            <w:pPr>
              <w:tabs>
                <w:tab w:val="left" w:pos="1440"/>
                <w:tab w:val="left" w:pos="3600"/>
                <w:tab w:val="right" w:pos="9090"/>
              </w:tabs>
              <w:ind w:right="-7"/>
            </w:pPr>
            <w:r>
              <w:t>Councillor C-L Moynihan</w:t>
            </w:r>
          </w:p>
          <w:p w14:paraId="16CD1B35" w14:textId="364E9FB4" w:rsidR="004E2D90" w:rsidRPr="00D754B3" w:rsidRDefault="00B97867" w:rsidP="00B97867">
            <w:pPr>
              <w:tabs>
                <w:tab w:val="left" w:pos="1440"/>
                <w:tab w:val="left" w:pos="3600"/>
                <w:tab w:val="right" w:pos="9090"/>
              </w:tabs>
              <w:ind w:right="-7"/>
            </w:pPr>
            <w:r w:rsidRPr="00D754B3">
              <w:t xml:space="preserve">                              </w:t>
            </w:r>
          </w:p>
          <w:p w14:paraId="269364A7" w14:textId="77777777" w:rsidR="005B551C" w:rsidRDefault="003A6011" w:rsidP="00B97867">
            <w:pPr>
              <w:tabs>
                <w:tab w:val="left" w:pos="1440"/>
                <w:tab w:val="left" w:pos="3600"/>
                <w:tab w:val="right" w:pos="9090"/>
              </w:tabs>
              <w:ind w:right="-7"/>
              <w:rPr>
                <w:rFonts w:eastAsia="Times New Roman" w:cs="Times New Roman"/>
                <w:bCs/>
              </w:rPr>
            </w:pPr>
            <w:r w:rsidRPr="00D754B3">
              <w:rPr>
                <w:rFonts w:eastAsia="Times New Roman" w:cs="Times New Roman"/>
                <w:bCs/>
              </w:rPr>
              <w:t>Katherine Geddes Assistant</w:t>
            </w:r>
            <w:r w:rsidR="00891BED" w:rsidRPr="00D754B3">
              <w:rPr>
                <w:rFonts w:eastAsia="Times New Roman" w:cs="Times New Roman"/>
                <w:bCs/>
              </w:rPr>
              <w:t xml:space="preserve"> Town Clerk</w:t>
            </w:r>
          </w:p>
          <w:p w14:paraId="68AC90DD" w14:textId="77777777" w:rsidR="009E647F" w:rsidRDefault="009E647F" w:rsidP="00B97867">
            <w:pPr>
              <w:tabs>
                <w:tab w:val="left" w:pos="1440"/>
                <w:tab w:val="left" w:pos="3600"/>
                <w:tab w:val="right" w:pos="9090"/>
              </w:tabs>
              <w:ind w:right="-7"/>
              <w:rPr>
                <w:rFonts w:eastAsia="Times New Roman" w:cs="Times New Roman"/>
                <w:bCs/>
              </w:rPr>
            </w:pPr>
            <w:r>
              <w:rPr>
                <w:rFonts w:eastAsia="Times New Roman" w:cs="Times New Roman"/>
                <w:bCs/>
              </w:rPr>
              <w:t>Jayne Topham Town Clerk</w:t>
            </w:r>
          </w:p>
          <w:p w14:paraId="5F179B1C" w14:textId="5760B5A7" w:rsidR="009E647F" w:rsidRPr="00D51DB7" w:rsidRDefault="009E647F" w:rsidP="00B97867">
            <w:pPr>
              <w:tabs>
                <w:tab w:val="left" w:pos="1440"/>
                <w:tab w:val="left" w:pos="3600"/>
                <w:tab w:val="right" w:pos="9090"/>
              </w:tabs>
              <w:ind w:right="-7"/>
              <w:rPr>
                <w:rFonts w:eastAsia="Times New Roman" w:cs="Times New Roman"/>
                <w:bCs/>
              </w:rPr>
            </w:pPr>
            <w:r>
              <w:rPr>
                <w:rFonts w:eastAsia="Times New Roman" w:cs="Times New Roman"/>
                <w:bCs/>
              </w:rPr>
              <w:t xml:space="preserve">Ben </w:t>
            </w:r>
            <w:r w:rsidR="00E33D92">
              <w:rPr>
                <w:rFonts w:eastAsia="Times New Roman" w:cs="Times New Roman"/>
                <w:bCs/>
              </w:rPr>
              <w:t>Mellor (broadcast journalism student – Nottingham Trent University – filming)</w:t>
            </w:r>
          </w:p>
        </w:tc>
      </w:tr>
      <w:tr w:rsidR="00B97867" w14:paraId="45FBD333" w14:textId="77777777" w:rsidTr="5C1BC65E">
        <w:tc>
          <w:tcPr>
            <w:tcW w:w="9016" w:type="dxa"/>
          </w:tcPr>
          <w:p w14:paraId="281197DD" w14:textId="2735FA5B" w:rsidR="00B97867" w:rsidRPr="00B97867" w:rsidRDefault="004E2D90" w:rsidP="005922E6">
            <w:pPr>
              <w:pStyle w:val="Heading3"/>
              <w:jc w:val="center"/>
              <w:rPr>
                <w:b/>
                <w:u w:val="single"/>
              </w:rPr>
            </w:pPr>
            <w:r>
              <w:rPr>
                <w:rFonts w:ascii="Calibri" w:hAnsi="Calibri"/>
                <w:b/>
                <w:color w:val="auto"/>
                <w:sz w:val="36"/>
                <w:szCs w:val="36"/>
              </w:rPr>
              <w:t>MINUTES</w:t>
            </w:r>
            <w:r w:rsidR="00B97867" w:rsidRPr="00B97867">
              <w:rPr>
                <w:sz w:val="36"/>
                <w:szCs w:val="36"/>
              </w:rPr>
              <w:tab/>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184B3F" w14:paraId="0139F345" w14:textId="77777777" w:rsidTr="00831193">
        <w:tc>
          <w:tcPr>
            <w:tcW w:w="704" w:type="dxa"/>
          </w:tcPr>
          <w:p w14:paraId="6C256EF6" w14:textId="5EDF5175" w:rsidR="00184B3F" w:rsidRPr="00145393" w:rsidRDefault="00F745E9" w:rsidP="0003559A">
            <w:pPr>
              <w:rPr>
                <w:b/>
                <w:bCs/>
              </w:rPr>
            </w:pPr>
            <w:r>
              <w:rPr>
                <w:b/>
                <w:bCs/>
              </w:rPr>
              <w:t>1</w:t>
            </w:r>
            <w:r w:rsidR="005B7CF2">
              <w:rPr>
                <w:b/>
                <w:bCs/>
              </w:rPr>
              <w:t>.</w:t>
            </w:r>
          </w:p>
        </w:tc>
        <w:tc>
          <w:tcPr>
            <w:tcW w:w="8425" w:type="dxa"/>
          </w:tcPr>
          <w:p w14:paraId="248C3BF9" w14:textId="323F89EF" w:rsidR="00145393" w:rsidRDefault="00B97867" w:rsidP="00831193">
            <w:pPr>
              <w:rPr>
                <w:b/>
                <w:bCs/>
              </w:rPr>
            </w:pPr>
            <w:r w:rsidRPr="00B97867">
              <w:rPr>
                <w:b/>
                <w:bCs/>
              </w:rPr>
              <w:t>APOLOGIES</w:t>
            </w:r>
            <w:r w:rsidR="00DC3EFB">
              <w:rPr>
                <w:b/>
                <w:bCs/>
              </w:rPr>
              <w:t>:</w:t>
            </w:r>
            <w:r w:rsidR="003A7A33" w:rsidRPr="00B97867">
              <w:rPr>
                <w:sz w:val="24"/>
                <w:szCs w:val="24"/>
              </w:rPr>
              <w:t xml:space="preserve">  </w:t>
            </w:r>
            <w:r w:rsidR="003A7A33" w:rsidRPr="00D754B3">
              <w:t>Councillor</w:t>
            </w:r>
            <w:r w:rsidR="009E647F">
              <w:t xml:space="preserve"> </w:t>
            </w:r>
            <w:r w:rsidR="00F745E9">
              <w:t>S Pargeter</w:t>
            </w:r>
            <w:r w:rsidR="004401CD" w:rsidRPr="00D754B3">
              <w:t xml:space="preserve"> – it was resolved to approve them.</w:t>
            </w:r>
            <w:r w:rsidR="003A7A33" w:rsidRPr="00D754B3">
              <w:t xml:space="preserve"> </w:t>
            </w:r>
            <w:r w:rsidR="00106C1C" w:rsidRPr="00D754B3">
              <w:t>Councillor P Wightman was absent.</w:t>
            </w:r>
            <w:r w:rsidR="003A7A33" w:rsidRPr="00B97867">
              <w:rPr>
                <w:sz w:val="24"/>
                <w:szCs w:val="24"/>
              </w:rPr>
              <w:t xml:space="preserve">                                          </w:t>
            </w:r>
          </w:p>
          <w:p w14:paraId="731ED763" w14:textId="19612B3F" w:rsidR="005922E6" w:rsidRPr="00B97867" w:rsidRDefault="003A7A33" w:rsidP="00831193">
            <w:pPr>
              <w:rPr>
                <w:b/>
                <w:bCs/>
              </w:rPr>
            </w:pPr>
            <w:r w:rsidRPr="00B97867">
              <w:rPr>
                <w:sz w:val="24"/>
                <w:szCs w:val="24"/>
              </w:rPr>
              <w:t xml:space="preserve">                                             </w:t>
            </w:r>
          </w:p>
        </w:tc>
      </w:tr>
      <w:tr w:rsidR="00184B3F" w14:paraId="35C8C483" w14:textId="77777777" w:rsidTr="00831193">
        <w:tc>
          <w:tcPr>
            <w:tcW w:w="704" w:type="dxa"/>
          </w:tcPr>
          <w:p w14:paraId="27364CC0" w14:textId="5C68EA7B" w:rsidR="00184B3F" w:rsidRPr="00145393" w:rsidRDefault="00F745E9" w:rsidP="0003559A">
            <w:pPr>
              <w:rPr>
                <w:b/>
                <w:bCs/>
              </w:rPr>
            </w:pPr>
            <w:r>
              <w:rPr>
                <w:b/>
                <w:bCs/>
              </w:rPr>
              <w:t>2</w:t>
            </w:r>
            <w:r w:rsidR="00B97867" w:rsidRPr="00145393">
              <w:rPr>
                <w:b/>
                <w:bCs/>
              </w:rPr>
              <w:t>.</w:t>
            </w:r>
          </w:p>
        </w:tc>
        <w:tc>
          <w:tcPr>
            <w:tcW w:w="8425" w:type="dxa"/>
          </w:tcPr>
          <w:p w14:paraId="3FF0A1C5" w14:textId="7E198FD6" w:rsidR="00B97867" w:rsidRDefault="00B97867" w:rsidP="00F745E9">
            <w:r w:rsidRPr="00145393">
              <w:rPr>
                <w:b/>
                <w:bCs/>
              </w:rPr>
              <w:t>DECLARATION OF PERSONAL OR PRE</w:t>
            </w:r>
            <w:r w:rsidR="00A930B4">
              <w:rPr>
                <w:b/>
                <w:bCs/>
              </w:rPr>
              <w:t>J</w:t>
            </w:r>
            <w:r w:rsidRPr="00145393">
              <w:rPr>
                <w:b/>
                <w:bCs/>
              </w:rPr>
              <w:t>UDICIAL INTEREST</w:t>
            </w:r>
            <w:r w:rsidR="00DC3EFB">
              <w:rPr>
                <w:b/>
                <w:bCs/>
              </w:rPr>
              <w:t>:</w:t>
            </w:r>
            <w:r w:rsidR="004401CD">
              <w:rPr>
                <w:b/>
                <w:bCs/>
              </w:rPr>
              <w:t xml:space="preserve"> </w:t>
            </w:r>
            <w:r w:rsidR="00106C1C" w:rsidRPr="00106C1C">
              <w:t xml:space="preserve">Councillor </w:t>
            </w:r>
            <w:r w:rsidR="00F745E9">
              <w:t>O Jacques</w:t>
            </w:r>
            <w:r w:rsidR="002C566A">
              <w:t xml:space="preserve"> declared a non-pecuniary interest in </w:t>
            </w:r>
            <w:r w:rsidR="00E33D92">
              <w:t>the consultation on the Warwick University Campus Framework Masterplan SPD as a member of staff of Warwick University</w:t>
            </w:r>
          </w:p>
          <w:p w14:paraId="692B1B72" w14:textId="736758ED" w:rsidR="00630C64" w:rsidRPr="000131DF" w:rsidRDefault="00630C64" w:rsidP="00F745E9">
            <w:pPr>
              <w:rPr>
                <w:rFonts w:cstheme="minorHAnsi"/>
                <w:i/>
                <w:iCs/>
              </w:rPr>
            </w:pPr>
          </w:p>
        </w:tc>
      </w:tr>
      <w:tr w:rsidR="004426D3" w14:paraId="142412AB" w14:textId="77777777" w:rsidTr="00831193">
        <w:tc>
          <w:tcPr>
            <w:tcW w:w="704" w:type="dxa"/>
          </w:tcPr>
          <w:p w14:paraId="13B64015" w14:textId="0B39E303" w:rsidR="004426D3" w:rsidRDefault="004426D3" w:rsidP="0003559A">
            <w:pPr>
              <w:rPr>
                <w:b/>
                <w:bCs/>
              </w:rPr>
            </w:pPr>
            <w:r>
              <w:rPr>
                <w:b/>
                <w:bCs/>
              </w:rPr>
              <w:t>3.</w:t>
            </w:r>
          </w:p>
        </w:tc>
        <w:tc>
          <w:tcPr>
            <w:tcW w:w="8425" w:type="dxa"/>
          </w:tcPr>
          <w:p w14:paraId="1AE12ABF" w14:textId="4B590F3A" w:rsidR="004426D3" w:rsidRDefault="004426D3" w:rsidP="00F745E9">
            <w:pPr>
              <w:rPr>
                <w:b/>
                <w:bCs/>
              </w:rPr>
            </w:pPr>
            <w:r>
              <w:rPr>
                <w:b/>
                <w:bCs/>
              </w:rPr>
              <w:t xml:space="preserve">TO ELECT A CHAIR FOR THE MUNICIPAL YEAR 2024/25 – </w:t>
            </w:r>
          </w:p>
          <w:p w14:paraId="4141C581" w14:textId="77777777" w:rsidR="004426D3" w:rsidRDefault="004426D3" w:rsidP="00F745E9">
            <w:pPr>
              <w:rPr>
                <w:b/>
                <w:bCs/>
              </w:rPr>
            </w:pPr>
          </w:p>
          <w:p w14:paraId="683A8E1F" w14:textId="0EFC96C4" w:rsidR="004426D3" w:rsidRPr="004426D3" w:rsidRDefault="004426D3" w:rsidP="004426D3">
            <w:pPr>
              <w:tabs>
                <w:tab w:val="left" w:pos="1440"/>
                <w:tab w:val="left" w:pos="3600"/>
                <w:tab w:val="right" w:pos="9090"/>
              </w:tabs>
              <w:ind w:right="-7"/>
              <w:rPr>
                <w:bCs/>
                <w:szCs w:val="24"/>
              </w:rPr>
            </w:pPr>
            <w:r w:rsidRPr="004426D3">
              <w:rPr>
                <w:bCs/>
                <w:szCs w:val="24"/>
              </w:rPr>
              <w:t xml:space="preserve">Councillor </w:t>
            </w:r>
            <w:r>
              <w:rPr>
                <w:bCs/>
                <w:szCs w:val="24"/>
              </w:rPr>
              <w:t>J D’Arcy</w:t>
            </w:r>
            <w:r w:rsidRPr="004426D3">
              <w:rPr>
                <w:bCs/>
                <w:szCs w:val="24"/>
              </w:rPr>
              <w:t xml:space="preserve"> was nominated by Councillor D Browne and seconded by Councillor </w:t>
            </w:r>
            <w:r>
              <w:rPr>
                <w:bCs/>
                <w:szCs w:val="24"/>
              </w:rPr>
              <w:t>C-L Moynihan</w:t>
            </w:r>
            <w:r w:rsidRPr="004426D3">
              <w:rPr>
                <w:bCs/>
                <w:szCs w:val="24"/>
              </w:rPr>
              <w:t xml:space="preserve">. There were no other nominations and Councillor </w:t>
            </w:r>
            <w:r>
              <w:rPr>
                <w:bCs/>
                <w:szCs w:val="24"/>
              </w:rPr>
              <w:t>D’Arcy</w:t>
            </w:r>
            <w:r w:rsidRPr="004426D3">
              <w:rPr>
                <w:bCs/>
                <w:szCs w:val="24"/>
              </w:rPr>
              <w:t xml:space="preserve"> was elected as Chair of the Plans Committee 202</w:t>
            </w:r>
            <w:r>
              <w:rPr>
                <w:bCs/>
                <w:szCs w:val="24"/>
              </w:rPr>
              <w:t>4/25</w:t>
            </w:r>
            <w:r w:rsidRPr="004426D3">
              <w:rPr>
                <w:bCs/>
                <w:szCs w:val="24"/>
              </w:rPr>
              <w:t xml:space="preserve"> unanimously.</w:t>
            </w:r>
          </w:p>
          <w:p w14:paraId="51C52B89" w14:textId="31C2DBB0" w:rsidR="004426D3" w:rsidRPr="00145393" w:rsidRDefault="004426D3" w:rsidP="00F745E9">
            <w:pPr>
              <w:rPr>
                <w:b/>
                <w:bCs/>
              </w:rPr>
            </w:pPr>
          </w:p>
        </w:tc>
      </w:tr>
      <w:tr w:rsidR="004426D3" w14:paraId="0DB94F18" w14:textId="77777777" w:rsidTr="00831193">
        <w:tc>
          <w:tcPr>
            <w:tcW w:w="704" w:type="dxa"/>
          </w:tcPr>
          <w:p w14:paraId="3956CF8D" w14:textId="6E330657" w:rsidR="004426D3" w:rsidRDefault="004426D3" w:rsidP="0003559A">
            <w:pPr>
              <w:rPr>
                <w:b/>
                <w:bCs/>
              </w:rPr>
            </w:pPr>
            <w:r>
              <w:rPr>
                <w:b/>
                <w:bCs/>
              </w:rPr>
              <w:t>4.</w:t>
            </w:r>
          </w:p>
        </w:tc>
        <w:tc>
          <w:tcPr>
            <w:tcW w:w="8425" w:type="dxa"/>
          </w:tcPr>
          <w:p w14:paraId="13DC31C6" w14:textId="46CC607F" w:rsidR="004426D3" w:rsidRDefault="004426D3" w:rsidP="004426D3">
            <w:pPr>
              <w:rPr>
                <w:rFonts w:cstheme="minorHAnsi"/>
                <w:b/>
                <w:bCs/>
              </w:rPr>
            </w:pPr>
            <w:r w:rsidRPr="002F483A">
              <w:rPr>
                <w:rFonts w:cstheme="minorHAnsi"/>
                <w:b/>
                <w:bCs/>
              </w:rPr>
              <w:t>TO ELECT A DEPUTY CHAIR FOR THE MUNICI</w:t>
            </w:r>
            <w:r>
              <w:rPr>
                <w:rFonts w:cstheme="minorHAnsi"/>
                <w:b/>
                <w:bCs/>
              </w:rPr>
              <w:t>PA</w:t>
            </w:r>
            <w:r w:rsidRPr="002F483A">
              <w:rPr>
                <w:rFonts w:cstheme="minorHAnsi"/>
                <w:b/>
                <w:bCs/>
              </w:rPr>
              <w:t>L YEAR 2024/25</w:t>
            </w:r>
            <w:r>
              <w:rPr>
                <w:rFonts w:cstheme="minorHAnsi"/>
                <w:b/>
                <w:bCs/>
              </w:rPr>
              <w:t xml:space="preserve"> –</w:t>
            </w:r>
          </w:p>
          <w:p w14:paraId="7A6EB75A" w14:textId="77777777" w:rsidR="004426D3" w:rsidRDefault="004426D3" w:rsidP="004426D3">
            <w:pPr>
              <w:rPr>
                <w:rFonts w:cstheme="minorHAnsi"/>
                <w:b/>
                <w:bCs/>
              </w:rPr>
            </w:pPr>
          </w:p>
          <w:p w14:paraId="526527EB" w14:textId="308E39D2" w:rsidR="004426D3" w:rsidRPr="004426D3" w:rsidRDefault="004426D3" w:rsidP="004426D3">
            <w:pPr>
              <w:tabs>
                <w:tab w:val="left" w:pos="1440"/>
                <w:tab w:val="left" w:pos="3600"/>
                <w:tab w:val="right" w:pos="9090"/>
              </w:tabs>
              <w:ind w:right="-7"/>
              <w:rPr>
                <w:rFonts w:cstheme="minorHAnsi"/>
              </w:rPr>
            </w:pPr>
            <w:r w:rsidRPr="004426D3">
              <w:rPr>
                <w:rFonts w:cstheme="minorHAnsi"/>
                <w:szCs w:val="24"/>
              </w:rPr>
              <w:t xml:space="preserve">Councillor D Browne was nominated as Deputy Chair by Councillor J D’Arcy and seconded by Councillor </w:t>
            </w:r>
            <w:r>
              <w:rPr>
                <w:rFonts w:cstheme="minorHAnsi"/>
                <w:szCs w:val="24"/>
              </w:rPr>
              <w:t>C-L Moynihan</w:t>
            </w:r>
            <w:r w:rsidRPr="004426D3">
              <w:rPr>
                <w:rFonts w:cstheme="minorHAnsi"/>
                <w:szCs w:val="24"/>
              </w:rPr>
              <w:t xml:space="preserve">. There were no other nominations. </w:t>
            </w:r>
            <w:r w:rsidRPr="004426D3">
              <w:rPr>
                <w:rFonts w:cstheme="minorHAnsi"/>
              </w:rPr>
              <w:t>Therefore, Councillor D Browne was elected Deputy Chair of the Plans Committee 202</w:t>
            </w:r>
            <w:r>
              <w:rPr>
                <w:rFonts w:cstheme="minorHAnsi"/>
              </w:rPr>
              <w:t>4/25</w:t>
            </w:r>
          </w:p>
        </w:tc>
      </w:tr>
      <w:tr w:rsidR="00184B3F" w14:paraId="1DD618D3" w14:textId="77777777" w:rsidTr="00831193">
        <w:tc>
          <w:tcPr>
            <w:tcW w:w="704" w:type="dxa"/>
          </w:tcPr>
          <w:p w14:paraId="72279A85" w14:textId="323D2F83" w:rsidR="00184B3F" w:rsidRPr="00145393" w:rsidRDefault="004426D3" w:rsidP="0003559A">
            <w:pPr>
              <w:rPr>
                <w:b/>
                <w:bCs/>
              </w:rPr>
            </w:pPr>
            <w:r>
              <w:rPr>
                <w:b/>
                <w:bCs/>
              </w:rPr>
              <w:lastRenderedPageBreak/>
              <w:t>5.</w:t>
            </w:r>
          </w:p>
        </w:tc>
        <w:tc>
          <w:tcPr>
            <w:tcW w:w="8425" w:type="dxa"/>
          </w:tcPr>
          <w:p w14:paraId="2CC3AE8A" w14:textId="5E8D5357" w:rsidR="003E5A7E" w:rsidRPr="003E5A7E" w:rsidRDefault="003E5A7E" w:rsidP="003E5A7E">
            <w:pPr>
              <w:rPr>
                <w:rFonts w:cstheme="minorHAnsi"/>
                <w:szCs w:val="24"/>
              </w:rPr>
            </w:pPr>
            <w:r w:rsidRPr="003E5A7E">
              <w:rPr>
                <w:b/>
                <w:bCs/>
              </w:rPr>
              <w:t xml:space="preserve">REVIEW DECISIONS OF THE LOCAL PLANNING AUTHORITY: </w:t>
            </w:r>
            <w:r w:rsidRPr="003E5A7E">
              <w:t>R</w:t>
            </w:r>
            <w:r w:rsidRPr="003E5A7E">
              <w:rPr>
                <w:rFonts w:ascii="Calibri" w:hAnsi="Calibri"/>
                <w:szCs w:val="24"/>
              </w:rPr>
              <w:t>eviewed – no comment.</w:t>
            </w:r>
          </w:p>
          <w:p w14:paraId="745FE4B6" w14:textId="56166D0F" w:rsidR="003E5A7E" w:rsidRPr="003E5A7E" w:rsidRDefault="003E5A7E" w:rsidP="00020570">
            <w:pPr>
              <w:rPr>
                <w:b/>
                <w:bCs/>
              </w:rPr>
            </w:pPr>
          </w:p>
        </w:tc>
      </w:tr>
      <w:tr w:rsidR="00184B3F" w14:paraId="65D1F509" w14:textId="77777777" w:rsidTr="00831193">
        <w:tc>
          <w:tcPr>
            <w:tcW w:w="704" w:type="dxa"/>
          </w:tcPr>
          <w:p w14:paraId="39831020" w14:textId="66EEA6FA" w:rsidR="00184B3F" w:rsidRDefault="002436A4" w:rsidP="00F059FE">
            <w:r>
              <w:t>6</w:t>
            </w:r>
            <w:r w:rsidR="004426D3">
              <w:t xml:space="preserve">. </w:t>
            </w:r>
          </w:p>
        </w:tc>
        <w:tc>
          <w:tcPr>
            <w:tcW w:w="8425" w:type="dxa"/>
          </w:tcPr>
          <w:p w14:paraId="2F97E84D" w14:textId="56BC785E" w:rsidR="003E5A7E" w:rsidRDefault="003E5A7E" w:rsidP="0073018A">
            <w:pPr>
              <w:rPr>
                <w:rFonts w:ascii="Calibri" w:hAnsi="Calibri"/>
                <w:szCs w:val="24"/>
              </w:rPr>
            </w:pPr>
            <w:r w:rsidRPr="003E5A7E">
              <w:rPr>
                <w:b/>
                <w:szCs w:val="24"/>
              </w:rPr>
              <w:t>PLANNING APPLICATIONS FOR WARWICK</w:t>
            </w:r>
            <w:r w:rsidRPr="003E5A7E">
              <w:rPr>
                <w:bCs/>
                <w:szCs w:val="24"/>
              </w:rPr>
              <w:t xml:space="preserve">: </w:t>
            </w:r>
            <w:r w:rsidRPr="003E5A7E">
              <w:rPr>
                <w:szCs w:val="24"/>
              </w:rPr>
              <w:t xml:space="preserve"> </w:t>
            </w:r>
            <w:r w:rsidRPr="003E5A7E">
              <w:rPr>
                <w:rFonts w:ascii="Calibri" w:hAnsi="Calibri"/>
                <w:szCs w:val="24"/>
              </w:rPr>
              <w:t>Schedule reviewed:</w:t>
            </w:r>
          </w:p>
          <w:p w14:paraId="3DFB990F" w14:textId="77777777" w:rsidR="0073018A" w:rsidRPr="0073018A" w:rsidRDefault="0073018A" w:rsidP="0073018A">
            <w:pPr>
              <w:rPr>
                <w:rFonts w:cstheme="minorHAnsi"/>
                <w:b/>
                <w:bCs/>
                <w:szCs w:val="24"/>
              </w:rPr>
            </w:pPr>
          </w:p>
          <w:p w14:paraId="350E697F" w14:textId="328736C2" w:rsidR="003E5A7E" w:rsidRDefault="003E5A7E" w:rsidP="00F059FE">
            <w:pPr>
              <w:tabs>
                <w:tab w:val="left" w:pos="1440"/>
                <w:tab w:val="left" w:pos="3600"/>
                <w:tab w:val="right" w:pos="9090"/>
              </w:tabs>
              <w:ind w:right="-7"/>
              <w:rPr>
                <w:rFonts w:ascii="Calibri" w:hAnsi="Calibri"/>
                <w:szCs w:val="24"/>
              </w:rPr>
            </w:pPr>
            <w:r>
              <w:rPr>
                <w:rFonts w:ascii="Calibri" w:hAnsi="Calibri"/>
                <w:szCs w:val="24"/>
              </w:rPr>
              <w:t>The following comments were made on the applications called in for further discussion:</w:t>
            </w:r>
          </w:p>
          <w:p w14:paraId="7A212594" w14:textId="77777777" w:rsidR="0073018A" w:rsidRPr="0073018A" w:rsidRDefault="0073018A" w:rsidP="00F059FE">
            <w:pPr>
              <w:tabs>
                <w:tab w:val="left" w:pos="1440"/>
                <w:tab w:val="left" w:pos="3600"/>
                <w:tab w:val="right" w:pos="9090"/>
              </w:tabs>
              <w:ind w:right="-7"/>
              <w:rPr>
                <w:rFonts w:cstheme="minorHAnsi"/>
                <w:b/>
                <w:bCs/>
                <w:sz w:val="16"/>
                <w:szCs w:val="16"/>
              </w:rPr>
            </w:pPr>
          </w:p>
          <w:tbl>
            <w:tblPr>
              <w:tblStyle w:val="TableGrid"/>
              <w:tblW w:w="0" w:type="auto"/>
              <w:tblLook w:val="04A0" w:firstRow="1" w:lastRow="0" w:firstColumn="1" w:lastColumn="0" w:noHBand="0" w:noVBand="1"/>
            </w:tblPr>
            <w:tblGrid>
              <w:gridCol w:w="2733"/>
              <w:gridCol w:w="2733"/>
              <w:gridCol w:w="2733"/>
            </w:tblGrid>
            <w:tr w:rsidR="00F059FE" w14:paraId="1D850CC3" w14:textId="77777777" w:rsidTr="0011142F">
              <w:tc>
                <w:tcPr>
                  <w:tcW w:w="2733" w:type="dxa"/>
                </w:tcPr>
                <w:p w14:paraId="1DAE5ED3" w14:textId="77777777" w:rsidR="00F059FE" w:rsidRDefault="00F059FE" w:rsidP="00221811">
                  <w:pPr>
                    <w:framePr w:hSpace="180" w:wrap="around" w:vAnchor="text" w:hAnchor="margin" w:y="692"/>
                    <w:tabs>
                      <w:tab w:val="left" w:pos="1440"/>
                      <w:tab w:val="left" w:pos="3600"/>
                      <w:tab w:val="right" w:pos="9090"/>
                    </w:tabs>
                    <w:ind w:right="-7"/>
                    <w:rPr>
                      <w:rFonts w:ascii="Calibri" w:hAnsi="Calibri"/>
                      <w:b/>
                      <w:bCs/>
                      <w:szCs w:val="24"/>
                      <w:u w:val="single"/>
                    </w:rPr>
                  </w:pPr>
                  <w:r w:rsidRPr="00F059FE">
                    <w:rPr>
                      <w:rFonts w:ascii="Calibri" w:hAnsi="Calibri"/>
                      <w:b/>
                      <w:bCs/>
                      <w:szCs w:val="24"/>
                      <w:u w:val="single"/>
                    </w:rPr>
                    <w:t>Application No.</w:t>
                  </w:r>
                </w:p>
                <w:p w14:paraId="1DE52126" w14:textId="139EFEA4" w:rsidR="00F059FE" w:rsidRPr="00F059FE" w:rsidRDefault="00F059FE" w:rsidP="00221811">
                  <w:pPr>
                    <w:framePr w:hSpace="180" w:wrap="around" w:vAnchor="text" w:hAnchor="margin" w:y="692"/>
                    <w:tabs>
                      <w:tab w:val="left" w:pos="1440"/>
                      <w:tab w:val="left" w:pos="3600"/>
                      <w:tab w:val="right" w:pos="9090"/>
                    </w:tabs>
                    <w:ind w:right="-7"/>
                    <w:rPr>
                      <w:rFonts w:ascii="Calibri" w:hAnsi="Calibri"/>
                      <w:b/>
                      <w:bCs/>
                      <w:szCs w:val="24"/>
                      <w:u w:val="single"/>
                    </w:rPr>
                  </w:pPr>
                </w:p>
              </w:tc>
              <w:tc>
                <w:tcPr>
                  <w:tcW w:w="2733" w:type="dxa"/>
                </w:tcPr>
                <w:p w14:paraId="7A3580EC" w14:textId="0D8D8A2C" w:rsidR="00F059FE" w:rsidRPr="00F059FE" w:rsidRDefault="00F059FE" w:rsidP="00221811">
                  <w:pPr>
                    <w:framePr w:hSpace="180" w:wrap="around" w:vAnchor="text" w:hAnchor="margin" w:y="692"/>
                    <w:tabs>
                      <w:tab w:val="left" w:pos="1440"/>
                      <w:tab w:val="left" w:pos="3600"/>
                      <w:tab w:val="right" w:pos="9090"/>
                    </w:tabs>
                    <w:ind w:right="-7"/>
                    <w:rPr>
                      <w:rFonts w:ascii="Calibri" w:hAnsi="Calibri"/>
                      <w:b/>
                      <w:bCs/>
                      <w:szCs w:val="24"/>
                      <w:u w:val="single"/>
                    </w:rPr>
                  </w:pPr>
                  <w:r w:rsidRPr="00F059FE">
                    <w:rPr>
                      <w:rFonts w:ascii="Calibri" w:hAnsi="Calibri"/>
                      <w:b/>
                      <w:bCs/>
                      <w:szCs w:val="24"/>
                      <w:u w:val="single"/>
                    </w:rPr>
                    <w:t>Location</w:t>
                  </w:r>
                </w:p>
              </w:tc>
              <w:tc>
                <w:tcPr>
                  <w:tcW w:w="2733" w:type="dxa"/>
                </w:tcPr>
                <w:p w14:paraId="719FE0EE" w14:textId="32E11C95" w:rsidR="00F059FE" w:rsidRPr="00F059FE" w:rsidRDefault="00F059FE" w:rsidP="00221811">
                  <w:pPr>
                    <w:framePr w:hSpace="180" w:wrap="around" w:vAnchor="text" w:hAnchor="margin" w:y="692"/>
                    <w:tabs>
                      <w:tab w:val="left" w:pos="1440"/>
                      <w:tab w:val="left" w:pos="3600"/>
                      <w:tab w:val="right" w:pos="9090"/>
                    </w:tabs>
                    <w:ind w:right="-7"/>
                    <w:rPr>
                      <w:rFonts w:ascii="Calibri" w:hAnsi="Calibri"/>
                      <w:b/>
                      <w:bCs/>
                      <w:szCs w:val="24"/>
                      <w:u w:val="single"/>
                    </w:rPr>
                  </w:pPr>
                  <w:r w:rsidRPr="00F059FE">
                    <w:rPr>
                      <w:rFonts w:ascii="Calibri" w:hAnsi="Calibri"/>
                      <w:b/>
                      <w:bCs/>
                      <w:szCs w:val="24"/>
                      <w:u w:val="single"/>
                    </w:rPr>
                    <w:t>Comments</w:t>
                  </w:r>
                </w:p>
              </w:tc>
            </w:tr>
            <w:tr w:rsidR="00F059FE" w14:paraId="18604806" w14:textId="77777777" w:rsidTr="0011142F">
              <w:tc>
                <w:tcPr>
                  <w:tcW w:w="2733" w:type="dxa"/>
                </w:tcPr>
                <w:p w14:paraId="144769E3" w14:textId="60AFF7CB" w:rsidR="00F059FE" w:rsidRDefault="002436A4" w:rsidP="00221811">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W/24/0438</w:t>
                  </w:r>
                </w:p>
              </w:tc>
              <w:tc>
                <w:tcPr>
                  <w:tcW w:w="2733" w:type="dxa"/>
                </w:tcPr>
                <w:p w14:paraId="12B5E32A" w14:textId="224974F4" w:rsidR="00F059FE" w:rsidRPr="00DC4350" w:rsidRDefault="002436A4" w:rsidP="00221811">
                  <w:pPr>
                    <w:framePr w:hSpace="180" w:wrap="around" w:vAnchor="text" w:hAnchor="margin" w:y="692"/>
                    <w:tabs>
                      <w:tab w:val="left" w:pos="1440"/>
                      <w:tab w:val="left" w:pos="3600"/>
                      <w:tab w:val="right" w:pos="9090"/>
                    </w:tabs>
                    <w:ind w:right="-7"/>
                    <w:rPr>
                      <w:rFonts w:cstheme="minorHAnsi"/>
                      <w:szCs w:val="24"/>
                    </w:rPr>
                  </w:pPr>
                  <w:r w:rsidRPr="002436A4">
                    <w:rPr>
                      <w:rFonts w:cstheme="minorHAnsi"/>
                      <w:szCs w:val="24"/>
                    </w:rPr>
                    <w:t>53 Bridge Street, Warwick, CV34 5PD</w:t>
                  </w:r>
                </w:p>
              </w:tc>
              <w:tc>
                <w:tcPr>
                  <w:tcW w:w="2733" w:type="dxa"/>
                </w:tcPr>
                <w:p w14:paraId="53EEF7B2" w14:textId="77777777" w:rsidR="002436A4" w:rsidRDefault="002436A4" w:rsidP="00221811">
                  <w:pPr>
                    <w:framePr w:hSpace="180" w:wrap="around" w:vAnchor="text" w:hAnchor="margin" w:y="692"/>
                    <w:tabs>
                      <w:tab w:val="left" w:pos="1440"/>
                      <w:tab w:val="left" w:pos="3600"/>
                      <w:tab w:val="right" w:pos="9090"/>
                    </w:tabs>
                    <w:ind w:right="-7"/>
                  </w:pPr>
                  <w:r>
                    <w:t xml:space="preserve">The Town Council would like to raise an objection to this application on the following ground: </w:t>
                  </w:r>
                </w:p>
                <w:p w14:paraId="66D8707D" w14:textId="6AC99F3E" w:rsidR="00F059FE" w:rsidRPr="00DC4350" w:rsidRDefault="002436A4" w:rsidP="00221811">
                  <w:pPr>
                    <w:framePr w:hSpace="180" w:wrap="around" w:vAnchor="text" w:hAnchor="margin" w:y="692"/>
                    <w:tabs>
                      <w:tab w:val="left" w:pos="1440"/>
                      <w:tab w:val="left" w:pos="3600"/>
                      <w:tab w:val="right" w:pos="9090"/>
                    </w:tabs>
                    <w:ind w:right="-7"/>
                    <w:rPr>
                      <w:rFonts w:cstheme="minorHAnsi"/>
                      <w:szCs w:val="24"/>
                    </w:rPr>
                  </w:pPr>
                  <w:r>
                    <w:t>Lack of natural light in the proposed extension - negative impact on amenity</w:t>
                  </w:r>
                </w:p>
              </w:tc>
            </w:tr>
            <w:tr w:rsidR="00F059FE" w14:paraId="0008B89B" w14:textId="77777777" w:rsidTr="0011142F">
              <w:tc>
                <w:tcPr>
                  <w:tcW w:w="2733" w:type="dxa"/>
                </w:tcPr>
                <w:p w14:paraId="40B7D523" w14:textId="5E8CE561" w:rsidR="00F059FE" w:rsidRDefault="002436A4" w:rsidP="00221811">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W/24/0344</w:t>
                  </w:r>
                </w:p>
              </w:tc>
              <w:tc>
                <w:tcPr>
                  <w:tcW w:w="2733" w:type="dxa"/>
                </w:tcPr>
                <w:p w14:paraId="67787A14" w14:textId="1D2011C1" w:rsidR="00F059FE" w:rsidRPr="00F059FE" w:rsidRDefault="002436A4" w:rsidP="00221811">
                  <w:pPr>
                    <w:framePr w:hSpace="180" w:wrap="around" w:vAnchor="text" w:hAnchor="margin" w:y="692"/>
                    <w:tabs>
                      <w:tab w:val="left" w:pos="1440"/>
                      <w:tab w:val="left" w:pos="3600"/>
                      <w:tab w:val="right" w:pos="9090"/>
                    </w:tabs>
                    <w:ind w:right="-7"/>
                    <w:rPr>
                      <w:rFonts w:cstheme="minorHAnsi"/>
                      <w:szCs w:val="24"/>
                    </w:rPr>
                  </w:pPr>
                  <w:r w:rsidRPr="002436A4">
                    <w:rPr>
                      <w:rFonts w:cstheme="minorHAnsi"/>
                      <w:szCs w:val="24"/>
                    </w:rPr>
                    <w:t>8 Shelley Avenue, Warwick, CV34 6LA</w:t>
                  </w:r>
                </w:p>
              </w:tc>
              <w:tc>
                <w:tcPr>
                  <w:tcW w:w="2733" w:type="dxa"/>
                </w:tcPr>
                <w:p w14:paraId="13F02D5B" w14:textId="7BB01C9D" w:rsidR="00F059FE" w:rsidRDefault="002436A4" w:rsidP="00221811">
                  <w:pPr>
                    <w:framePr w:hSpace="180" w:wrap="around" w:vAnchor="text" w:hAnchor="margin" w:y="692"/>
                    <w:tabs>
                      <w:tab w:val="left" w:pos="1440"/>
                      <w:tab w:val="left" w:pos="3600"/>
                      <w:tab w:val="right" w:pos="9090"/>
                    </w:tabs>
                    <w:ind w:right="-7"/>
                    <w:rPr>
                      <w:rFonts w:ascii="Calibri" w:hAnsi="Calibri"/>
                      <w:szCs w:val="24"/>
                    </w:rPr>
                  </w:pPr>
                  <w:r>
                    <w:t xml:space="preserve">No objection subject to: Confirmation that the </w:t>
                  </w:r>
                  <w:proofErr w:type="gramStart"/>
                  <w:r>
                    <w:t>45 degree</w:t>
                  </w:r>
                  <w:proofErr w:type="gramEnd"/>
                  <w:r>
                    <w:t xml:space="preserve"> line to no.8 and no.10 is not contravened. Confirmation that the outdoor amenity space proposed for the new dwelling is sufficient.</w:t>
                  </w:r>
                </w:p>
              </w:tc>
            </w:tr>
            <w:tr w:rsidR="00F059FE" w14:paraId="57BCB0A8" w14:textId="77777777" w:rsidTr="0011142F">
              <w:tc>
                <w:tcPr>
                  <w:tcW w:w="2733" w:type="dxa"/>
                </w:tcPr>
                <w:p w14:paraId="699EBCCA" w14:textId="32419AB8" w:rsidR="00F059FE" w:rsidRPr="002047F7" w:rsidRDefault="002436A4" w:rsidP="00221811">
                  <w:pPr>
                    <w:framePr w:hSpace="180" w:wrap="around" w:vAnchor="text" w:hAnchor="margin" w:y="692"/>
                    <w:tabs>
                      <w:tab w:val="left" w:pos="1440"/>
                      <w:tab w:val="left" w:pos="3600"/>
                      <w:tab w:val="right" w:pos="9090"/>
                    </w:tabs>
                    <w:ind w:right="-7"/>
                    <w:rPr>
                      <w:rFonts w:cstheme="minorHAnsi"/>
                      <w:szCs w:val="24"/>
                    </w:rPr>
                  </w:pPr>
                  <w:r>
                    <w:rPr>
                      <w:rFonts w:cstheme="minorHAnsi"/>
                      <w:szCs w:val="24"/>
                    </w:rPr>
                    <w:t>W/24/0398</w:t>
                  </w:r>
                </w:p>
              </w:tc>
              <w:tc>
                <w:tcPr>
                  <w:tcW w:w="2733" w:type="dxa"/>
                </w:tcPr>
                <w:p w14:paraId="09BD9137" w14:textId="197B5AA0" w:rsidR="00F059FE" w:rsidRPr="002047F7" w:rsidRDefault="002436A4" w:rsidP="00221811">
                  <w:pPr>
                    <w:framePr w:hSpace="180" w:wrap="around" w:vAnchor="text" w:hAnchor="margin" w:y="692"/>
                    <w:tabs>
                      <w:tab w:val="left" w:pos="1440"/>
                      <w:tab w:val="left" w:pos="3600"/>
                      <w:tab w:val="right" w:pos="9090"/>
                    </w:tabs>
                    <w:ind w:right="-7"/>
                    <w:rPr>
                      <w:rFonts w:cstheme="minorHAnsi"/>
                      <w:szCs w:val="24"/>
                    </w:rPr>
                  </w:pPr>
                  <w:r w:rsidRPr="002436A4">
                    <w:rPr>
                      <w:rFonts w:cstheme="minorHAnsi"/>
                      <w:szCs w:val="24"/>
                    </w:rPr>
                    <w:t>29 Goldsmith Avenue, Warwick, CV34 6JA</w:t>
                  </w:r>
                </w:p>
              </w:tc>
              <w:tc>
                <w:tcPr>
                  <w:tcW w:w="2733" w:type="dxa"/>
                </w:tcPr>
                <w:p w14:paraId="4878A773" w14:textId="178D1640" w:rsidR="00F059FE" w:rsidRPr="00F059FE" w:rsidRDefault="002436A4" w:rsidP="00221811">
                  <w:pPr>
                    <w:framePr w:hSpace="180" w:wrap="around" w:vAnchor="text" w:hAnchor="margin" w:y="692"/>
                    <w:tabs>
                      <w:tab w:val="left" w:pos="1440"/>
                      <w:tab w:val="left" w:pos="3600"/>
                      <w:tab w:val="right" w:pos="9090"/>
                    </w:tabs>
                    <w:ind w:right="-7"/>
                    <w:rPr>
                      <w:rFonts w:cstheme="minorHAnsi"/>
                      <w:szCs w:val="24"/>
                    </w:rPr>
                  </w:pPr>
                  <w:r>
                    <w:rPr>
                      <w:rFonts w:cstheme="minorHAnsi"/>
                      <w:szCs w:val="24"/>
                    </w:rPr>
                    <w:t>No comment</w:t>
                  </w:r>
                </w:p>
              </w:tc>
            </w:tr>
            <w:tr w:rsidR="002436A4" w14:paraId="7FF5378F" w14:textId="77777777" w:rsidTr="0011142F">
              <w:tc>
                <w:tcPr>
                  <w:tcW w:w="2733" w:type="dxa"/>
                </w:tcPr>
                <w:p w14:paraId="26EDDCB7" w14:textId="16959C9A" w:rsidR="002436A4" w:rsidRDefault="002436A4" w:rsidP="00221811">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W/24/0415</w:t>
                  </w:r>
                </w:p>
              </w:tc>
              <w:tc>
                <w:tcPr>
                  <w:tcW w:w="2733" w:type="dxa"/>
                </w:tcPr>
                <w:p w14:paraId="0E39230A" w14:textId="2B024441" w:rsidR="002436A4" w:rsidRPr="002436A4" w:rsidRDefault="002436A4" w:rsidP="00221811">
                  <w:pPr>
                    <w:framePr w:hSpace="180" w:wrap="around" w:vAnchor="text" w:hAnchor="margin" w:y="692"/>
                    <w:tabs>
                      <w:tab w:val="left" w:pos="1440"/>
                      <w:tab w:val="left" w:pos="3600"/>
                      <w:tab w:val="right" w:pos="9090"/>
                    </w:tabs>
                    <w:ind w:right="-7"/>
                    <w:rPr>
                      <w:rFonts w:cstheme="minorHAnsi"/>
                      <w:szCs w:val="24"/>
                    </w:rPr>
                  </w:pPr>
                  <w:r w:rsidRPr="002436A4">
                    <w:rPr>
                      <w:rFonts w:cstheme="minorHAnsi"/>
                      <w:color w:val="333333"/>
                      <w:shd w:val="clear" w:color="auto" w:fill="FFFFFF"/>
                    </w:rPr>
                    <w:t>69-71 Emscote Road, Warwick</w:t>
                  </w:r>
                </w:p>
              </w:tc>
              <w:tc>
                <w:tcPr>
                  <w:tcW w:w="2733" w:type="dxa"/>
                </w:tcPr>
                <w:p w14:paraId="12340C0B" w14:textId="77777777" w:rsidR="002436A4" w:rsidRDefault="002436A4" w:rsidP="00221811">
                  <w:pPr>
                    <w:framePr w:hSpace="180" w:wrap="around" w:vAnchor="text" w:hAnchor="margin" w:y="692"/>
                  </w:pPr>
                  <w:r>
                    <w:t>No objection.</w:t>
                  </w:r>
                </w:p>
                <w:p w14:paraId="4101DFD8" w14:textId="71BEB266" w:rsidR="002436A4" w:rsidRPr="00CD59C9" w:rsidRDefault="002436A4" w:rsidP="00221811">
                  <w:pPr>
                    <w:framePr w:hSpace="180" w:wrap="around" w:vAnchor="text" w:hAnchor="margin" w:y="692"/>
                    <w:rPr>
                      <w:lang w:val="en-US"/>
                    </w:rPr>
                  </w:pPr>
                  <w:r>
                    <w:t>The Town Council would like confirmation that there would be no possibility of overlooking neighbouring properties via the proposed slatted fences for the roof terraces. Also, support the comments of Ecology re requested photographs and bat survey (if deemed necessary)</w:t>
                  </w:r>
                </w:p>
              </w:tc>
            </w:tr>
            <w:tr w:rsidR="00F059FE" w14:paraId="61D9F018" w14:textId="77777777" w:rsidTr="0011142F">
              <w:tc>
                <w:tcPr>
                  <w:tcW w:w="2733" w:type="dxa"/>
                </w:tcPr>
                <w:p w14:paraId="7CD1FA9D" w14:textId="693C0DB2" w:rsidR="00F059FE" w:rsidRDefault="002436A4" w:rsidP="00221811">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W/24/0537</w:t>
                  </w:r>
                </w:p>
              </w:tc>
              <w:tc>
                <w:tcPr>
                  <w:tcW w:w="2733" w:type="dxa"/>
                </w:tcPr>
                <w:p w14:paraId="1E885438" w14:textId="2D5B055F" w:rsidR="00F059FE" w:rsidRPr="002436A4" w:rsidRDefault="002436A4" w:rsidP="00221811">
                  <w:pPr>
                    <w:framePr w:hSpace="180" w:wrap="around" w:vAnchor="text" w:hAnchor="margin" w:y="692"/>
                    <w:tabs>
                      <w:tab w:val="left" w:pos="1440"/>
                      <w:tab w:val="left" w:pos="3600"/>
                      <w:tab w:val="right" w:pos="9090"/>
                    </w:tabs>
                    <w:ind w:right="-7"/>
                    <w:rPr>
                      <w:rFonts w:cstheme="minorHAnsi"/>
                      <w:szCs w:val="24"/>
                    </w:rPr>
                  </w:pPr>
                  <w:r w:rsidRPr="002436A4">
                    <w:rPr>
                      <w:rFonts w:cstheme="minorHAnsi"/>
                      <w:color w:val="333333"/>
                      <w:shd w:val="clear" w:color="auto" w:fill="FFFFFF"/>
                    </w:rPr>
                    <w:t xml:space="preserve">Priory Block, Kings High School </w:t>
                  </w:r>
                  <w:proofErr w:type="gramStart"/>
                  <w:r w:rsidRPr="002436A4">
                    <w:rPr>
                      <w:rFonts w:cstheme="minorHAnsi"/>
                      <w:color w:val="333333"/>
                      <w:shd w:val="clear" w:color="auto" w:fill="FFFFFF"/>
                    </w:rPr>
                    <w:t>For</w:t>
                  </w:r>
                  <w:proofErr w:type="gramEnd"/>
                  <w:r w:rsidRPr="002436A4">
                    <w:rPr>
                      <w:rFonts w:cstheme="minorHAnsi"/>
                      <w:color w:val="333333"/>
                      <w:shd w:val="clear" w:color="auto" w:fill="FFFFFF"/>
                    </w:rPr>
                    <w:t xml:space="preserve"> Girls, Chapel Street, Warwick, CV34 4HL</w:t>
                  </w:r>
                </w:p>
              </w:tc>
              <w:tc>
                <w:tcPr>
                  <w:tcW w:w="2733" w:type="dxa"/>
                </w:tcPr>
                <w:p w14:paraId="6F13B37F" w14:textId="784CDA8D" w:rsidR="00F059FE" w:rsidRPr="00CD59C9" w:rsidRDefault="002436A4" w:rsidP="00221811">
                  <w:pPr>
                    <w:framePr w:hSpace="180" w:wrap="around" w:vAnchor="text" w:hAnchor="margin" w:y="692"/>
                    <w:spacing w:after="160" w:line="259" w:lineRule="auto"/>
                    <w:rPr>
                      <w:lang w:val="en-US"/>
                    </w:rPr>
                  </w:pPr>
                  <w:r>
                    <w:t>No objection subject to no objection from Conservation and Contract Services. Could it be confirmed that the proposed car parking spaces will be appropriately accessible for all and that the dwellings will also be fully accessible for everyone?</w:t>
                  </w:r>
                </w:p>
              </w:tc>
            </w:tr>
            <w:tr w:rsidR="002436A4" w14:paraId="326F5CF9" w14:textId="77777777" w:rsidTr="0011142F">
              <w:tc>
                <w:tcPr>
                  <w:tcW w:w="2733" w:type="dxa"/>
                </w:tcPr>
                <w:p w14:paraId="705F529D" w14:textId="7DA388EF" w:rsidR="002436A4" w:rsidRDefault="002436A4" w:rsidP="00221811">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W/23/0333</w:t>
                  </w:r>
                </w:p>
              </w:tc>
              <w:tc>
                <w:tcPr>
                  <w:tcW w:w="2733" w:type="dxa"/>
                </w:tcPr>
                <w:p w14:paraId="13F139B7" w14:textId="1AB0FFDB" w:rsidR="002436A4" w:rsidRDefault="002436A4" w:rsidP="00221811">
                  <w:pPr>
                    <w:framePr w:hSpace="180" w:wrap="around" w:vAnchor="text" w:hAnchor="margin" w:y="692"/>
                    <w:tabs>
                      <w:tab w:val="left" w:pos="1440"/>
                      <w:tab w:val="left" w:pos="3600"/>
                      <w:tab w:val="right" w:pos="9090"/>
                    </w:tabs>
                    <w:ind w:right="-7"/>
                    <w:rPr>
                      <w:rFonts w:ascii="Calibri" w:hAnsi="Calibri"/>
                      <w:szCs w:val="24"/>
                    </w:rPr>
                  </w:pPr>
                  <w:r w:rsidRPr="002436A4">
                    <w:rPr>
                      <w:rFonts w:ascii="Calibri" w:hAnsi="Calibri"/>
                      <w:szCs w:val="24"/>
                    </w:rPr>
                    <w:t>161 Cape Road, The Cape, Warwick, CV34 5DT</w:t>
                  </w:r>
                </w:p>
              </w:tc>
              <w:tc>
                <w:tcPr>
                  <w:tcW w:w="2733" w:type="dxa"/>
                </w:tcPr>
                <w:p w14:paraId="283FCB84" w14:textId="48D713C9" w:rsidR="002436A4" w:rsidRPr="00CD59C9" w:rsidRDefault="002436A4" w:rsidP="00221811">
                  <w:pPr>
                    <w:framePr w:hSpace="180" w:wrap="around" w:vAnchor="text" w:hAnchor="margin" w:y="692"/>
                    <w:rPr>
                      <w:lang w:val="en-US"/>
                    </w:rPr>
                  </w:pPr>
                  <w:r>
                    <w:t xml:space="preserve">The Town Council would like to raise an objection to </w:t>
                  </w:r>
                  <w:r>
                    <w:lastRenderedPageBreak/>
                    <w:t>this application on the following ground: The proposed dormer extension as a long, horizontal box dormer at ridge height is overdevelopment of the site and out of keeping with the existing property.</w:t>
                  </w:r>
                </w:p>
              </w:tc>
            </w:tr>
            <w:tr w:rsidR="002436A4" w14:paraId="3A20D280" w14:textId="77777777" w:rsidTr="0011142F">
              <w:tc>
                <w:tcPr>
                  <w:tcW w:w="2733" w:type="dxa"/>
                </w:tcPr>
                <w:p w14:paraId="520ED95A" w14:textId="2B940B72" w:rsidR="002436A4" w:rsidRDefault="002436A4" w:rsidP="00221811">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lastRenderedPageBreak/>
                    <w:t>W/24/0570</w:t>
                  </w:r>
                </w:p>
              </w:tc>
              <w:tc>
                <w:tcPr>
                  <w:tcW w:w="2733" w:type="dxa"/>
                </w:tcPr>
                <w:p w14:paraId="1EB524A5" w14:textId="5D1C15A9" w:rsidR="002436A4" w:rsidRDefault="002436A4" w:rsidP="00221811">
                  <w:pPr>
                    <w:framePr w:hSpace="180" w:wrap="around" w:vAnchor="text" w:hAnchor="margin" w:y="692"/>
                    <w:tabs>
                      <w:tab w:val="left" w:pos="1440"/>
                      <w:tab w:val="left" w:pos="3600"/>
                      <w:tab w:val="right" w:pos="9090"/>
                    </w:tabs>
                    <w:ind w:right="-7"/>
                    <w:rPr>
                      <w:rFonts w:ascii="Calibri" w:hAnsi="Calibri"/>
                      <w:szCs w:val="24"/>
                    </w:rPr>
                  </w:pPr>
                  <w:r w:rsidRPr="002436A4">
                    <w:rPr>
                      <w:rFonts w:ascii="Calibri" w:hAnsi="Calibri"/>
                      <w:szCs w:val="24"/>
                    </w:rPr>
                    <w:t>Warwick Hospital, Lakin Road, Warwick, CV34 5BW</w:t>
                  </w:r>
                </w:p>
              </w:tc>
              <w:tc>
                <w:tcPr>
                  <w:tcW w:w="2733" w:type="dxa"/>
                </w:tcPr>
                <w:p w14:paraId="264B8457" w14:textId="686D89D3" w:rsidR="002436A4" w:rsidRPr="00CD59C9" w:rsidRDefault="009D4ECA" w:rsidP="00221811">
                  <w:pPr>
                    <w:framePr w:hSpace="180" w:wrap="around" w:vAnchor="text" w:hAnchor="margin" w:y="692"/>
                    <w:rPr>
                      <w:lang w:val="en-US"/>
                    </w:rPr>
                  </w:pPr>
                  <w:r>
                    <w:t>No objection - please could it be confirmed that the replacement cladding used on the buildings is fire regulation compliant with current standards and could a reason be provided as to why the green roof can no longer be provided?</w:t>
                  </w:r>
                </w:p>
              </w:tc>
            </w:tr>
            <w:tr w:rsidR="002436A4" w14:paraId="621372D5" w14:textId="77777777" w:rsidTr="0011142F">
              <w:tc>
                <w:tcPr>
                  <w:tcW w:w="2733" w:type="dxa"/>
                </w:tcPr>
                <w:p w14:paraId="6D9B8A69" w14:textId="4BE137C9" w:rsidR="002436A4" w:rsidRDefault="009D4ECA" w:rsidP="00221811">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W/24/0564</w:t>
                  </w:r>
                </w:p>
              </w:tc>
              <w:tc>
                <w:tcPr>
                  <w:tcW w:w="2733" w:type="dxa"/>
                </w:tcPr>
                <w:p w14:paraId="0319E1B9" w14:textId="03CE6CB3" w:rsidR="002436A4" w:rsidRDefault="009D4ECA" w:rsidP="00221811">
                  <w:pPr>
                    <w:framePr w:hSpace="180" w:wrap="around" w:vAnchor="text" w:hAnchor="margin" w:y="692"/>
                    <w:tabs>
                      <w:tab w:val="left" w:pos="1440"/>
                      <w:tab w:val="left" w:pos="3600"/>
                      <w:tab w:val="right" w:pos="9090"/>
                    </w:tabs>
                    <w:ind w:right="-7"/>
                    <w:rPr>
                      <w:rFonts w:ascii="Calibri" w:hAnsi="Calibri"/>
                      <w:szCs w:val="24"/>
                    </w:rPr>
                  </w:pPr>
                  <w:r w:rsidRPr="009D4ECA">
                    <w:rPr>
                      <w:rFonts w:ascii="Calibri" w:hAnsi="Calibri"/>
                      <w:szCs w:val="24"/>
                    </w:rPr>
                    <w:t>Flat, 6 Smith Street, Warwick, CV34 4HH</w:t>
                  </w:r>
                </w:p>
              </w:tc>
              <w:tc>
                <w:tcPr>
                  <w:tcW w:w="2733" w:type="dxa"/>
                </w:tcPr>
                <w:p w14:paraId="12F52830" w14:textId="33CCD886" w:rsidR="002436A4" w:rsidRPr="00CD59C9" w:rsidRDefault="009D4ECA" w:rsidP="00221811">
                  <w:pPr>
                    <w:framePr w:hSpace="180" w:wrap="around" w:vAnchor="text" w:hAnchor="margin" w:y="692"/>
                    <w:rPr>
                      <w:lang w:val="en-US"/>
                    </w:rPr>
                  </w:pPr>
                  <w:r>
                    <w:t xml:space="preserve">The Town Council would like to raise an objection to this application on the following grounds: Overdevelopment of the site Out of keeping with the neighbouring properties and area The kitchen would be more than one floor away from the </w:t>
                  </w:r>
                  <w:proofErr w:type="gramStart"/>
                  <w:r>
                    <w:t>first floor</w:t>
                  </w:r>
                  <w:proofErr w:type="gramEnd"/>
                  <w:r>
                    <w:t xml:space="preserve"> bedroom which is not compliant with WDC HMO standards Lack of communal dining space shown Requires Conservation comments Has the retail element been properly marketed yet? Reducing the available size of the retail element seems </w:t>
                  </w:r>
                  <w:proofErr w:type="spellStart"/>
                  <w:r>
                    <w:t>counter productive</w:t>
                  </w:r>
                  <w:proofErr w:type="spellEnd"/>
                  <w:r>
                    <w:t xml:space="preserve"> to a successful marketing of it.</w:t>
                  </w:r>
                </w:p>
              </w:tc>
            </w:tr>
            <w:tr w:rsidR="00F059FE" w14:paraId="3880B0C3" w14:textId="77777777" w:rsidTr="0011142F">
              <w:tc>
                <w:tcPr>
                  <w:tcW w:w="2733" w:type="dxa"/>
                </w:tcPr>
                <w:p w14:paraId="00DCA45C" w14:textId="047AE55D" w:rsidR="00F059FE" w:rsidRDefault="009D4ECA" w:rsidP="00221811">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W/24/0565LB</w:t>
                  </w:r>
                </w:p>
              </w:tc>
              <w:tc>
                <w:tcPr>
                  <w:tcW w:w="2733" w:type="dxa"/>
                </w:tcPr>
                <w:p w14:paraId="2B9A1685" w14:textId="6C60A5DB" w:rsidR="00F059FE" w:rsidRPr="001C6094" w:rsidRDefault="009D4ECA" w:rsidP="00221811">
                  <w:pPr>
                    <w:framePr w:hSpace="180" w:wrap="around" w:vAnchor="text" w:hAnchor="margin" w:y="692"/>
                    <w:tabs>
                      <w:tab w:val="left" w:pos="1440"/>
                      <w:tab w:val="left" w:pos="3600"/>
                      <w:tab w:val="right" w:pos="9090"/>
                    </w:tabs>
                    <w:ind w:right="-7"/>
                    <w:rPr>
                      <w:rFonts w:cstheme="minorHAnsi"/>
                      <w:szCs w:val="24"/>
                    </w:rPr>
                  </w:pPr>
                  <w:r w:rsidRPr="009D4ECA">
                    <w:rPr>
                      <w:rFonts w:cstheme="minorHAnsi"/>
                      <w:szCs w:val="24"/>
                    </w:rPr>
                    <w:t>Flat, 6 Smith Street, Warwick, CV34 4HH</w:t>
                  </w:r>
                </w:p>
              </w:tc>
              <w:tc>
                <w:tcPr>
                  <w:tcW w:w="2733" w:type="dxa"/>
                </w:tcPr>
                <w:p w14:paraId="515EAF87" w14:textId="1D7C4C1D" w:rsidR="00F059FE" w:rsidRDefault="009D4ECA" w:rsidP="00221811">
                  <w:pPr>
                    <w:framePr w:hSpace="180" w:wrap="around" w:vAnchor="text" w:hAnchor="margin" w:y="692"/>
                    <w:tabs>
                      <w:tab w:val="left" w:pos="1440"/>
                      <w:tab w:val="left" w:pos="3600"/>
                      <w:tab w:val="right" w:pos="9090"/>
                    </w:tabs>
                    <w:ind w:right="-7"/>
                    <w:rPr>
                      <w:rFonts w:ascii="Calibri" w:hAnsi="Calibri"/>
                      <w:szCs w:val="24"/>
                    </w:rPr>
                  </w:pPr>
                  <w:r>
                    <w:t xml:space="preserve">The Town Council would like to raise an objection to this application on the following grounds: Overdevelopment of the site Out of keeping with the neighbouring properties and area The kitchen would be more than one floor away from the </w:t>
                  </w:r>
                  <w:proofErr w:type="gramStart"/>
                  <w:r>
                    <w:t>first floor</w:t>
                  </w:r>
                  <w:proofErr w:type="gramEnd"/>
                  <w:r>
                    <w:t xml:space="preserve"> bedroom which is not compliant with WDC HMO standards Lack of </w:t>
                  </w:r>
                  <w:r>
                    <w:lastRenderedPageBreak/>
                    <w:t xml:space="preserve">communal dining space shown Requires Conservation comments Has the retail element been properly marketed yet? Reducing the available size of the retail element seems </w:t>
                  </w:r>
                  <w:proofErr w:type="spellStart"/>
                  <w:r>
                    <w:t>counter productive</w:t>
                  </w:r>
                  <w:proofErr w:type="spellEnd"/>
                  <w:r>
                    <w:t xml:space="preserve"> to a successful marketing of it.</w:t>
                  </w:r>
                </w:p>
              </w:tc>
            </w:tr>
            <w:tr w:rsidR="00F059FE" w14:paraId="71F6D554" w14:textId="77777777" w:rsidTr="0011142F">
              <w:tc>
                <w:tcPr>
                  <w:tcW w:w="2733" w:type="dxa"/>
                </w:tcPr>
                <w:p w14:paraId="3C09FB69" w14:textId="7DAFEB95" w:rsidR="00F059FE" w:rsidRDefault="009D4ECA" w:rsidP="00221811">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lastRenderedPageBreak/>
                    <w:t>W/24/0602LB</w:t>
                  </w:r>
                </w:p>
              </w:tc>
              <w:tc>
                <w:tcPr>
                  <w:tcW w:w="2733" w:type="dxa"/>
                </w:tcPr>
                <w:p w14:paraId="65FECB6D" w14:textId="65CC9DC3" w:rsidR="00F059FE" w:rsidRPr="009D4ECA" w:rsidRDefault="009D4ECA" w:rsidP="00221811">
                  <w:pPr>
                    <w:framePr w:hSpace="180" w:wrap="around" w:vAnchor="text" w:hAnchor="margin" w:y="692"/>
                    <w:tabs>
                      <w:tab w:val="left" w:pos="1440"/>
                      <w:tab w:val="left" w:pos="3600"/>
                      <w:tab w:val="right" w:pos="9090"/>
                    </w:tabs>
                    <w:ind w:right="-7"/>
                    <w:rPr>
                      <w:rFonts w:cstheme="minorHAnsi"/>
                      <w:szCs w:val="24"/>
                    </w:rPr>
                  </w:pPr>
                  <w:r w:rsidRPr="009D4ECA">
                    <w:rPr>
                      <w:rFonts w:cstheme="minorHAnsi"/>
                      <w:color w:val="333333"/>
                      <w:shd w:val="clear" w:color="auto" w:fill="FFFFFF"/>
                    </w:rPr>
                    <w:t xml:space="preserve">24 </w:t>
                  </w:r>
                  <w:proofErr w:type="spellStart"/>
                  <w:r w:rsidRPr="009D4ECA">
                    <w:rPr>
                      <w:rFonts w:cstheme="minorHAnsi"/>
                      <w:color w:val="333333"/>
                      <w:shd w:val="clear" w:color="auto" w:fill="FFFFFF"/>
                    </w:rPr>
                    <w:t>Coten</w:t>
                  </w:r>
                  <w:proofErr w:type="spellEnd"/>
                  <w:r w:rsidRPr="009D4ECA">
                    <w:rPr>
                      <w:rFonts w:cstheme="minorHAnsi"/>
                      <w:color w:val="333333"/>
                      <w:shd w:val="clear" w:color="auto" w:fill="FFFFFF"/>
                    </w:rPr>
                    <w:t xml:space="preserve"> End, Warwick, CV34 4NP</w:t>
                  </w:r>
                </w:p>
              </w:tc>
              <w:tc>
                <w:tcPr>
                  <w:tcW w:w="2733" w:type="dxa"/>
                </w:tcPr>
                <w:p w14:paraId="7ACEFE18" w14:textId="083D4DC1" w:rsidR="00F059FE" w:rsidRPr="00B02A77" w:rsidRDefault="009D4ECA" w:rsidP="00221811">
                  <w:pPr>
                    <w:framePr w:hSpace="180" w:wrap="around" w:vAnchor="text" w:hAnchor="margin" w:y="692"/>
                    <w:tabs>
                      <w:tab w:val="left" w:pos="1440"/>
                      <w:tab w:val="left" w:pos="3600"/>
                      <w:tab w:val="right" w:pos="9090"/>
                    </w:tabs>
                    <w:ind w:right="-7"/>
                    <w:rPr>
                      <w:rFonts w:cstheme="minorHAnsi"/>
                      <w:szCs w:val="24"/>
                    </w:rPr>
                  </w:pPr>
                  <w:r>
                    <w:rPr>
                      <w:rFonts w:cstheme="minorHAnsi"/>
                      <w:szCs w:val="24"/>
                    </w:rPr>
                    <w:t>No comment</w:t>
                  </w:r>
                </w:p>
              </w:tc>
            </w:tr>
            <w:tr w:rsidR="009D4ECA" w14:paraId="79A074F9" w14:textId="77777777" w:rsidTr="0011142F">
              <w:tc>
                <w:tcPr>
                  <w:tcW w:w="2733" w:type="dxa"/>
                </w:tcPr>
                <w:p w14:paraId="0A786486" w14:textId="3E18F204" w:rsidR="009D4ECA" w:rsidRDefault="009D4ECA" w:rsidP="00221811">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W/24/1700LB</w:t>
                  </w:r>
                </w:p>
              </w:tc>
              <w:tc>
                <w:tcPr>
                  <w:tcW w:w="2733" w:type="dxa"/>
                </w:tcPr>
                <w:p w14:paraId="47B50F58" w14:textId="7E7084CD" w:rsidR="009D4ECA" w:rsidRPr="00B02A77" w:rsidRDefault="009D4ECA" w:rsidP="00221811">
                  <w:pPr>
                    <w:framePr w:hSpace="180" w:wrap="around" w:vAnchor="text" w:hAnchor="margin" w:y="692"/>
                    <w:tabs>
                      <w:tab w:val="left" w:pos="1440"/>
                      <w:tab w:val="left" w:pos="3600"/>
                      <w:tab w:val="right" w:pos="9090"/>
                    </w:tabs>
                    <w:ind w:right="-7"/>
                    <w:rPr>
                      <w:rFonts w:cstheme="minorHAnsi"/>
                      <w:szCs w:val="24"/>
                    </w:rPr>
                  </w:pPr>
                  <w:r w:rsidRPr="009D4ECA">
                    <w:rPr>
                      <w:rFonts w:cstheme="minorHAnsi"/>
                      <w:szCs w:val="24"/>
                    </w:rPr>
                    <w:t>1 Albert Court, Albert Street, Warwick, CV34 4LF</w:t>
                  </w:r>
                </w:p>
              </w:tc>
              <w:tc>
                <w:tcPr>
                  <w:tcW w:w="2733" w:type="dxa"/>
                </w:tcPr>
                <w:p w14:paraId="081A7252" w14:textId="42D7C642" w:rsidR="009D4ECA" w:rsidRPr="00B02A77" w:rsidRDefault="009D4ECA" w:rsidP="00221811">
                  <w:pPr>
                    <w:framePr w:hSpace="180" w:wrap="around" w:vAnchor="text" w:hAnchor="margin" w:y="692"/>
                    <w:tabs>
                      <w:tab w:val="left" w:pos="1440"/>
                      <w:tab w:val="left" w:pos="3600"/>
                      <w:tab w:val="right" w:pos="9090"/>
                    </w:tabs>
                    <w:ind w:right="-7"/>
                    <w:rPr>
                      <w:rFonts w:cstheme="minorHAnsi"/>
                      <w:szCs w:val="24"/>
                    </w:rPr>
                  </w:pPr>
                  <w:r>
                    <w:t>No objection subject to no objection from Conservation</w:t>
                  </w:r>
                </w:p>
              </w:tc>
            </w:tr>
            <w:tr w:rsidR="009D4ECA" w14:paraId="4A9181E5" w14:textId="77777777" w:rsidTr="0011142F">
              <w:tc>
                <w:tcPr>
                  <w:tcW w:w="2733" w:type="dxa"/>
                </w:tcPr>
                <w:p w14:paraId="0B9557A2" w14:textId="33C7754C" w:rsidR="009D4ECA" w:rsidRPr="009D4ECA" w:rsidRDefault="009D4ECA" w:rsidP="00221811">
                  <w:pPr>
                    <w:framePr w:hSpace="180" w:wrap="around" w:vAnchor="text" w:hAnchor="margin" w:y="692"/>
                    <w:tabs>
                      <w:tab w:val="left" w:pos="1440"/>
                      <w:tab w:val="left" w:pos="3600"/>
                      <w:tab w:val="right" w:pos="9090"/>
                    </w:tabs>
                    <w:ind w:right="-7"/>
                    <w:rPr>
                      <w:rFonts w:ascii="Calibri" w:hAnsi="Calibri"/>
                    </w:rPr>
                  </w:pPr>
                  <w:r w:rsidRPr="009D4ECA">
                    <w:rPr>
                      <w:rFonts w:ascii="Calibri" w:hAnsi="Calibri"/>
                    </w:rPr>
                    <w:t>W/24/0717</w:t>
                  </w:r>
                </w:p>
              </w:tc>
              <w:tc>
                <w:tcPr>
                  <w:tcW w:w="2733" w:type="dxa"/>
                </w:tcPr>
                <w:p w14:paraId="7B4FA309" w14:textId="37524209" w:rsidR="009D4ECA" w:rsidRPr="009D4ECA" w:rsidRDefault="009D4ECA" w:rsidP="00221811">
                  <w:pPr>
                    <w:framePr w:hSpace="180" w:wrap="around" w:vAnchor="text" w:hAnchor="margin" w:y="692"/>
                    <w:tabs>
                      <w:tab w:val="left" w:pos="1440"/>
                      <w:tab w:val="left" w:pos="3600"/>
                      <w:tab w:val="right" w:pos="9090"/>
                    </w:tabs>
                    <w:ind w:right="-7"/>
                    <w:rPr>
                      <w:rFonts w:cstheme="minorHAnsi"/>
                    </w:rPr>
                  </w:pPr>
                  <w:r w:rsidRPr="009D4ECA">
                    <w:rPr>
                      <w:rFonts w:cstheme="minorHAnsi"/>
                      <w:color w:val="333333"/>
                      <w:shd w:val="clear" w:color="auto" w:fill="FFFFFF"/>
                    </w:rPr>
                    <w:t>Delta Hotel by Marriott, Stratford Road, Warwick, CV34 6RE</w:t>
                  </w:r>
                </w:p>
              </w:tc>
              <w:tc>
                <w:tcPr>
                  <w:tcW w:w="2733" w:type="dxa"/>
                </w:tcPr>
                <w:p w14:paraId="392E9186" w14:textId="2477156F" w:rsidR="009D4ECA" w:rsidRPr="00B02A77" w:rsidRDefault="009D4ECA" w:rsidP="00221811">
                  <w:pPr>
                    <w:framePr w:hSpace="180" w:wrap="around" w:vAnchor="text" w:hAnchor="margin" w:y="692"/>
                    <w:tabs>
                      <w:tab w:val="left" w:pos="1440"/>
                      <w:tab w:val="left" w:pos="3600"/>
                      <w:tab w:val="right" w:pos="9090"/>
                    </w:tabs>
                    <w:ind w:right="-7"/>
                    <w:rPr>
                      <w:rFonts w:cstheme="minorHAnsi"/>
                      <w:szCs w:val="24"/>
                    </w:rPr>
                  </w:pPr>
                  <w:r>
                    <w:rPr>
                      <w:rFonts w:cstheme="minorHAnsi"/>
                      <w:szCs w:val="24"/>
                    </w:rPr>
                    <w:t>No comment</w:t>
                  </w:r>
                </w:p>
              </w:tc>
            </w:tr>
            <w:tr w:rsidR="009D4ECA" w14:paraId="2F6EF69E" w14:textId="77777777" w:rsidTr="0011142F">
              <w:tc>
                <w:tcPr>
                  <w:tcW w:w="2733" w:type="dxa"/>
                </w:tcPr>
                <w:p w14:paraId="67071115" w14:textId="2297AA2A" w:rsidR="009D4ECA" w:rsidRPr="009D4ECA" w:rsidRDefault="009D4ECA" w:rsidP="00221811">
                  <w:pPr>
                    <w:framePr w:hSpace="180" w:wrap="around" w:vAnchor="text" w:hAnchor="margin" w:y="692"/>
                    <w:tabs>
                      <w:tab w:val="left" w:pos="1440"/>
                      <w:tab w:val="left" w:pos="3600"/>
                      <w:tab w:val="right" w:pos="9090"/>
                    </w:tabs>
                    <w:ind w:right="-7"/>
                    <w:rPr>
                      <w:rFonts w:ascii="Calibri" w:hAnsi="Calibri"/>
                    </w:rPr>
                  </w:pPr>
                  <w:r w:rsidRPr="009D4ECA">
                    <w:rPr>
                      <w:rFonts w:eastAsia="Verdana-Bold" w:cstheme="minorHAnsi"/>
                    </w:rPr>
                    <w:t>W/24/0724LB</w:t>
                  </w:r>
                </w:p>
              </w:tc>
              <w:tc>
                <w:tcPr>
                  <w:tcW w:w="2733" w:type="dxa"/>
                </w:tcPr>
                <w:p w14:paraId="15273922" w14:textId="3353B9AD" w:rsidR="009D4ECA" w:rsidRPr="009D4ECA" w:rsidRDefault="009D4ECA" w:rsidP="00221811">
                  <w:pPr>
                    <w:framePr w:hSpace="180" w:wrap="around" w:vAnchor="text" w:hAnchor="margin" w:y="692"/>
                    <w:tabs>
                      <w:tab w:val="left" w:pos="1440"/>
                      <w:tab w:val="left" w:pos="3600"/>
                      <w:tab w:val="right" w:pos="9090"/>
                    </w:tabs>
                    <w:ind w:right="-7"/>
                    <w:rPr>
                      <w:rFonts w:cstheme="minorHAnsi"/>
                    </w:rPr>
                  </w:pPr>
                  <w:r w:rsidRPr="009D4ECA">
                    <w:rPr>
                      <w:rFonts w:cstheme="minorHAnsi"/>
                    </w:rPr>
                    <w:t>68 Market Place, Warwick, CV34 4SD</w:t>
                  </w:r>
                </w:p>
              </w:tc>
              <w:tc>
                <w:tcPr>
                  <w:tcW w:w="2733" w:type="dxa"/>
                </w:tcPr>
                <w:p w14:paraId="1CC79369" w14:textId="2440C33F" w:rsidR="009D4ECA" w:rsidRPr="00B02A77" w:rsidRDefault="009D4ECA" w:rsidP="00221811">
                  <w:pPr>
                    <w:framePr w:hSpace="180" w:wrap="around" w:vAnchor="text" w:hAnchor="margin" w:y="692"/>
                    <w:tabs>
                      <w:tab w:val="left" w:pos="1440"/>
                      <w:tab w:val="left" w:pos="3600"/>
                      <w:tab w:val="right" w:pos="9090"/>
                    </w:tabs>
                    <w:ind w:right="-7"/>
                    <w:rPr>
                      <w:rFonts w:cstheme="minorHAnsi"/>
                      <w:szCs w:val="24"/>
                    </w:rPr>
                  </w:pPr>
                  <w:r>
                    <w:t>No objection subject to no objection from Conservation</w:t>
                  </w:r>
                </w:p>
              </w:tc>
            </w:tr>
            <w:tr w:rsidR="00F059FE" w14:paraId="13384C3C" w14:textId="77777777" w:rsidTr="0011142F">
              <w:tc>
                <w:tcPr>
                  <w:tcW w:w="2733" w:type="dxa"/>
                </w:tcPr>
                <w:p w14:paraId="2562E609" w14:textId="67A4E45A" w:rsidR="00F059FE" w:rsidRPr="009D4ECA" w:rsidRDefault="009D4ECA" w:rsidP="00221811">
                  <w:pPr>
                    <w:framePr w:hSpace="180" w:wrap="around" w:vAnchor="text" w:hAnchor="margin" w:y="692"/>
                    <w:tabs>
                      <w:tab w:val="left" w:pos="1440"/>
                      <w:tab w:val="left" w:pos="3600"/>
                      <w:tab w:val="right" w:pos="9090"/>
                    </w:tabs>
                    <w:ind w:right="-7"/>
                    <w:rPr>
                      <w:rFonts w:ascii="Calibri" w:hAnsi="Calibri"/>
                    </w:rPr>
                  </w:pPr>
                  <w:r w:rsidRPr="009D4ECA">
                    <w:rPr>
                      <w:rFonts w:eastAsia="Verdana-Bold" w:cstheme="minorHAnsi"/>
                    </w:rPr>
                    <w:t>W/24/0715</w:t>
                  </w:r>
                </w:p>
              </w:tc>
              <w:tc>
                <w:tcPr>
                  <w:tcW w:w="2733" w:type="dxa"/>
                </w:tcPr>
                <w:p w14:paraId="5E1FBE1C" w14:textId="01A48285" w:rsidR="00F059FE" w:rsidRPr="009D4ECA" w:rsidRDefault="009D4ECA" w:rsidP="00221811">
                  <w:pPr>
                    <w:framePr w:hSpace="180" w:wrap="around" w:vAnchor="text" w:hAnchor="margin" w:y="692"/>
                    <w:tabs>
                      <w:tab w:val="left" w:pos="1440"/>
                      <w:tab w:val="left" w:pos="3600"/>
                      <w:tab w:val="right" w:pos="9090"/>
                    </w:tabs>
                    <w:ind w:right="-7"/>
                    <w:rPr>
                      <w:rFonts w:cstheme="minorHAnsi"/>
                    </w:rPr>
                  </w:pPr>
                  <w:r w:rsidRPr="009D4ECA">
                    <w:rPr>
                      <w:rFonts w:cstheme="minorHAnsi"/>
                    </w:rPr>
                    <w:t>3 Castle Gate Mews, St Nicholas Church Street, Warwick, CV34 4JD</w:t>
                  </w:r>
                </w:p>
              </w:tc>
              <w:tc>
                <w:tcPr>
                  <w:tcW w:w="2733" w:type="dxa"/>
                </w:tcPr>
                <w:p w14:paraId="02CD2605" w14:textId="380F1F96" w:rsidR="00F059FE" w:rsidRDefault="009D4ECA" w:rsidP="00221811">
                  <w:pPr>
                    <w:framePr w:hSpace="180" w:wrap="around" w:vAnchor="text" w:hAnchor="margin" w:y="692"/>
                    <w:tabs>
                      <w:tab w:val="left" w:pos="1440"/>
                      <w:tab w:val="left" w:pos="3600"/>
                      <w:tab w:val="right" w:pos="9090"/>
                    </w:tabs>
                    <w:ind w:right="-7"/>
                    <w:rPr>
                      <w:rFonts w:ascii="Calibri" w:hAnsi="Calibri"/>
                      <w:szCs w:val="24"/>
                    </w:rPr>
                  </w:pPr>
                  <w:r>
                    <w:t>No objection subject to no objection from Conservation</w:t>
                  </w:r>
                </w:p>
              </w:tc>
            </w:tr>
          </w:tbl>
          <w:p w14:paraId="740E5B50" w14:textId="544D1069" w:rsidR="00F059FE" w:rsidRDefault="00F059FE" w:rsidP="00F059FE"/>
        </w:tc>
      </w:tr>
      <w:tr w:rsidR="00145393" w14:paraId="24D70A37" w14:textId="77777777" w:rsidTr="00831193">
        <w:tc>
          <w:tcPr>
            <w:tcW w:w="704" w:type="dxa"/>
          </w:tcPr>
          <w:p w14:paraId="6E3C422D" w14:textId="53F5E021" w:rsidR="00145393" w:rsidRPr="009D443D" w:rsidRDefault="002436A4" w:rsidP="00F059FE">
            <w:pPr>
              <w:rPr>
                <w:b/>
                <w:bCs/>
              </w:rPr>
            </w:pPr>
            <w:r>
              <w:rPr>
                <w:b/>
                <w:bCs/>
              </w:rPr>
              <w:lastRenderedPageBreak/>
              <w:t>7</w:t>
            </w:r>
            <w:r w:rsidR="00145393" w:rsidRPr="009D443D">
              <w:rPr>
                <w:b/>
                <w:bCs/>
              </w:rPr>
              <w:t>.</w:t>
            </w:r>
          </w:p>
        </w:tc>
        <w:tc>
          <w:tcPr>
            <w:tcW w:w="8425" w:type="dxa"/>
          </w:tcPr>
          <w:p w14:paraId="7B744209" w14:textId="521AA3C8" w:rsidR="003E5A7E" w:rsidRDefault="003E5A7E" w:rsidP="00F059FE">
            <w:r>
              <w:rPr>
                <w:b/>
                <w:szCs w:val="24"/>
                <w:u w:val="single"/>
              </w:rPr>
              <w:t xml:space="preserve">PLANNING APPEAL DECISIONS: </w:t>
            </w:r>
            <w:r w:rsidRPr="003E5A7E">
              <w:t xml:space="preserve"> </w:t>
            </w:r>
            <w:r w:rsidR="004426D3">
              <w:t>There were none.</w:t>
            </w:r>
          </w:p>
          <w:p w14:paraId="1DCAC3B7" w14:textId="77777777" w:rsidR="009D4ECA" w:rsidRPr="003E5A7E" w:rsidRDefault="009D4ECA" w:rsidP="00F059FE">
            <w:pPr>
              <w:rPr>
                <w:rFonts w:cstheme="minorHAnsi"/>
                <w:szCs w:val="24"/>
              </w:rPr>
            </w:pPr>
          </w:p>
          <w:p w14:paraId="18C3A67F" w14:textId="361657AB" w:rsidR="00145393" w:rsidRPr="00CE3265" w:rsidRDefault="00145393" w:rsidP="00F059FE">
            <w:pPr>
              <w:rPr>
                <w:b/>
                <w:szCs w:val="24"/>
                <w:u w:val="single"/>
              </w:rPr>
            </w:pPr>
          </w:p>
        </w:tc>
      </w:tr>
      <w:tr w:rsidR="00184B3F" w14:paraId="28C5E3F7" w14:textId="77777777" w:rsidTr="00831193">
        <w:tc>
          <w:tcPr>
            <w:tcW w:w="704" w:type="dxa"/>
          </w:tcPr>
          <w:p w14:paraId="42B2468B" w14:textId="29151FF6" w:rsidR="00184B3F" w:rsidRPr="009D443D" w:rsidRDefault="002436A4" w:rsidP="00F059FE">
            <w:pPr>
              <w:rPr>
                <w:b/>
                <w:bCs/>
              </w:rPr>
            </w:pPr>
            <w:r>
              <w:rPr>
                <w:b/>
                <w:bCs/>
              </w:rPr>
              <w:t>8</w:t>
            </w:r>
            <w:r w:rsidR="00145393" w:rsidRPr="009D443D">
              <w:rPr>
                <w:b/>
                <w:bCs/>
              </w:rPr>
              <w:t>.</w:t>
            </w:r>
          </w:p>
        </w:tc>
        <w:tc>
          <w:tcPr>
            <w:tcW w:w="8425" w:type="dxa"/>
          </w:tcPr>
          <w:p w14:paraId="577058CE" w14:textId="77777777" w:rsidR="002436A4" w:rsidRPr="002436A4" w:rsidRDefault="002436A4" w:rsidP="002436A4">
            <w:pPr>
              <w:rPr>
                <w:rFonts w:ascii="Calibri" w:hAnsi="Calibri"/>
                <w:b/>
                <w:bCs/>
                <w:szCs w:val="24"/>
                <w:u w:val="single"/>
              </w:rPr>
            </w:pPr>
            <w:r w:rsidRPr="002436A4">
              <w:rPr>
                <w:rFonts w:ascii="Calibri" w:hAnsi="Calibri"/>
                <w:b/>
                <w:bCs/>
                <w:szCs w:val="24"/>
                <w:u w:val="single"/>
              </w:rPr>
              <w:t>REVIEW TERMS OF REFERENCE FOR PLANS COMMITTEE 2024/25:</w:t>
            </w:r>
          </w:p>
          <w:p w14:paraId="6D6D1A6B" w14:textId="77777777" w:rsidR="00706759" w:rsidRDefault="00706759" w:rsidP="00706759">
            <w:pPr>
              <w:rPr>
                <w:rFonts w:ascii="Calibri" w:hAnsi="Calibri"/>
                <w:szCs w:val="24"/>
              </w:rPr>
            </w:pPr>
          </w:p>
          <w:p w14:paraId="1E6BF512" w14:textId="0E344E9B" w:rsidR="00630C64" w:rsidRDefault="002436A4" w:rsidP="00706759">
            <w:pPr>
              <w:rPr>
                <w:rFonts w:ascii="Calibri" w:hAnsi="Calibri"/>
                <w:szCs w:val="24"/>
              </w:rPr>
            </w:pPr>
            <w:r>
              <w:rPr>
                <w:rFonts w:ascii="Calibri" w:hAnsi="Calibri"/>
                <w:szCs w:val="24"/>
              </w:rPr>
              <w:t>Reviewed and agreed to adopt with one wording change.</w:t>
            </w:r>
          </w:p>
          <w:p w14:paraId="4C490807" w14:textId="0FA577D9" w:rsidR="00630C64" w:rsidRPr="003E5A7E" w:rsidRDefault="00630C64" w:rsidP="00706759">
            <w:pPr>
              <w:rPr>
                <w:rFonts w:ascii="Calibri" w:hAnsi="Calibri"/>
                <w:szCs w:val="24"/>
              </w:rPr>
            </w:pPr>
          </w:p>
        </w:tc>
      </w:tr>
      <w:tr w:rsidR="00630C64" w14:paraId="44179F43" w14:textId="77777777" w:rsidTr="00831193">
        <w:tc>
          <w:tcPr>
            <w:tcW w:w="704" w:type="dxa"/>
          </w:tcPr>
          <w:p w14:paraId="2E51D7D8" w14:textId="5AD34A4C" w:rsidR="00630C64" w:rsidRDefault="002436A4" w:rsidP="00F059FE">
            <w:pPr>
              <w:rPr>
                <w:b/>
                <w:bCs/>
              </w:rPr>
            </w:pPr>
            <w:r>
              <w:rPr>
                <w:b/>
                <w:bCs/>
              </w:rPr>
              <w:t>9</w:t>
            </w:r>
            <w:r w:rsidR="00630C64">
              <w:rPr>
                <w:b/>
                <w:bCs/>
              </w:rPr>
              <w:t xml:space="preserve">. </w:t>
            </w:r>
          </w:p>
          <w:p w14:paraId="61464CBA" w14:textId="77777777" w:rsidR="00630C64" w:rsidRDefault="00630C64" w:rsidP="00F059FE">
            <w:pPr>
              <w:rPr>
                <w:b/>
                <w:bCs/>
              </w:rPr>
            </w:pPr>
          </w:p>
          <w:p w14:paraId="04C26430" w14:textId="5D8545F6" w:rsidR="00630C64" w:rsidRDefault="00630C64" w:rsidP="00F059FE">
            <w:pPr>
              <w:rPr>
                <w:b/>
                <w:bCs/>
              </w:rPr>
            </w:pPr>
          </w:p>
        </w:tc>
        <w:tc>
          <w:tcPr>
            <w:tcW w:w="8425" w:type="dxa"/>
          </w:tcPr>
          <w:p w14:paraId="46DF0019" w14:textId="16C5735D" w:rsidR="002436A4" w:rsidRDefault="002436A4" w:rsidP="002436A4">
            <w:pPr>
              <w:rPr>
                <w:rFonts w:ascii="Calibri" w:hAnsi="Calibri"/>
                <w:b/>
                <w:bCs/>
                <w:szCs w:val="24"/>
                <w:u w:val="single"/>
              </w:rPr>
            </w:pPr>
            <w:r w:rsidRPr="002436A4">
              <w:rPr>
                <w:rFonts w:ascii="Calibri" w:hAnsi="Calibri"/>
                <w:b/>
                <w:bCs/>
                <w:szCs w:val="24"/>
                <w:u w:val="single"/>
              </w:rPr>
              <w:t>WARWICK DISTRICT COUNCIL – TO NOTE AND DISCUSS THE CONSULTATION ON THE DRAFT WARWICK UNIVERSITY CAMPUS FRAMEWORK MASTERPLAN SUPPLEMENTARY PLANNING DOCUMENT</w:t>
            </w:r>
          </w:p>
          <w:p w14:paraId="44047C92" w14:textId="77777777" w:rsidR="002436A4" w:rsidRDefault="002436A4" w:rsidP="002436A4">
            <w:pPr>
              <w:rPr>
                <w:rFonts w:ascii="Calibri" w:hAnsi="Calibri"/>
                <w:b/>
                <w:bCs/>
                <w:szCs w:val="24"/>
                <w:u w:val="single"/>
              </w:rPr>
            </w:pPr>
          </w:p>
          <w:p w14:paraId="580987F6" w14:textId="2EAEAFDF" w:rsidR="002436A4" w:rsidRPr="009D4ECA" w:rsidRDefault="009D4ECA" w:rsidP="002436A4">
            <w:pPr>
              <w:rPr>
                <w:rFonts w:ascii="Calibri" w:hAnsi="Calibri"/>
                <w:szCs w:val="24"/>
              </w:rPr>
            </w:pPr>
            <w:r w:rsidRPr="009D4ECA">
              <w:rPr>
                <w:rFonts w:ascii="Calibri" w:hAnsi="Calibri"/>
                <w:szCs w:val="24"/>
              </w:rPr>
              <w:t>Reviewed and noted – no response required.</w:t>
            </w:r>
          </w:p>
          <w:p w14:paraId="42B88BC8" w14:textId="77777777" w:rsidR="002436A4" w:rsidRDefault="002436A4" w:rsidP="002436A4">
            <w:pPr>
              <w:rPr>
                <w:rFonts w:ascii="Calibri" w:hAnsi="Calibri"/>
                <w:b/>
                <w:bCs/>
                <w:szCs w:val="24"/>
                <w:u w:val="single"/>
              </w:rPr>
            </w:pPr>
          </w:p>
          <w:p w14:paraId="2C558727" w14:textId="77777777" w:rsidR="002436A4" w:rsidRDefault="002436A4" w:rsidP="002436A4">
            <w:pPr>
              <w:rPr>
                <w:rFonts w:ascii="Calibri" w:hAnsi="Calibri"/>
                <w:b/>
                <w:bCs/>
                <w:szCs w:val="24"/>
                <w:u w:val="single"/>
              </w:rPr>
            </w:pPr>
          </w:p>
          <w:p w14:paraId="617245CA" w14:textId="77777777" w:rsidR="002436A4" w:rsidRPr="002436A4" w:rsidRDefault="002436A4" w:rsidP="002436A4">
            <w:pPr>
              <w:rPr>
                <w:rFonts w:ascii="Calibri" w:hAnsi="Calibri"/>
                <w:b/>
                <w:bCs/>
                <w:szCs w:val="24"/>
                <w:u w:val="single"/>
              </w:rPr>
            </w:pPr>
          </w:p>
          <w:p w14:paraId="308A48CD" w14:textId="77777777" w:rsidR="00630C64" w:rsidRDefault="00630C64" w:rsidP="00706759">
            <w:pPr>
              <w:rPr>
                <w:rFonts w:ascii="Calibri" w:hAnsi="Calibri"/>
                <w:szCs w:val="24"/>
              </w:rPr>
            </w:pPr>
          </w:p>
        </w:tc>
      </w:tr>
    </w:tbl>
    <w:p w14:paraId="75480BD1" w14:textId="77777777" w:rsidR="009D443D" w:rsidRDefault="009D443D" w:rsidP="00831193">
      <w:pPr>
        <w:rPr>
          <w:b/>
          <w:bCs/>
        </w:rPr>
      </w:pPr>
    </w:p>
    <w:p w14:paraId="109DE3A6" w14:textId="77777777" w:rsidR="002436A4" w:rsidRDefault="002436A4" w:rsidP="00831193">
      <w:pPr>
        <w:rPr>
          <w:b/>
          <w:bCs/>
        </w:rPr>
      </w:pPr>
    </w:p>
    <w:p w14:paraId="08043CA8" w14:textId="77777777" w:rsidR="009D4ECA" w:rsidRDefault="009D4ECA" w:rsidP="00831193">
      <w:pPr>
        <w:rPr>
          <w:b/>
          <w:bCs/>
        </w:rPr>
      </w:pPr>
    </w:p>
    <w:p w14:paraId="468E0B3A" w14:textId="77777777" w:rsidR="009D4ECA" w:rsidRDefault="009D4ECA" w:rsidP="00831193">
      <w:pPr>
        <w:rPr>
          <w:b/>
          <w:bCs/>
        </w:rPr>
      </w:pPr>
    </w:p>
    <w:p w14:paraId="073C94CB" w14:textId="77777777" w:rsidR="002436A4" w:rsidRDefault="002436A4" w:rsidP="00831193">
      <w:pPr>
        <w:rPr>
          <w:b/>
          <w:bCs/>
        </w:rPr>
      </w:pPr>
    </w:p>
    <w:p w14:paraId="66185649" w14:textId="77777777" w:rsidR="009D443D" w:rsidRDefault="009D443D" w:rsidP="00831193">
      <w:pPr>
        <w:rPr>
          <w:b/>
          <w:bCs/>
        </w:rPr>
      </w:pPr>
    </w:p>
    <w:p w14:paraId="17F56CE2" w14:textId="318861E5" w:rsidR="005A286C" w:rsidRDefault="005A286C" w:rsidP="00831193">
      <w:pPr>
        <w:rPr>
          <w:b/>
          <w:bCs/>
        </w:rPr>
      </w:pPr>
      <w:r>
        <w:rPr>
          <w:b/>
          <w:bCs/>
        </w:rPr>
        <w:t>Signature……………………………………………</w:t>
      </w:r>
      <w:proofErr w:type="gramStart"/>
      <w:r>
        <w:rPr>
          <w:b/>
          <w:bCs/>
        </w:rPr>
        <w:t>…..</w:t>
      </w:r>
      <w:proofErr w:type="gramEnd"/>
      <w:r>
        <w:rPr>
          <w:b/>
          <w:bCs/>
        </w:rPr>
        <w:t xml:space="preserve"> Dated………………………………….</w:t>
      </w:r>
    </w:p>
    <w:sectPr w:rsidR="005A286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16F3E0" w14:textId="77777777" w:rsidR="00E030F0" w:rsidRDefault="00E030F0" w:rsidP="001817AB">
      <w:pPr>
        <w:spacing w:after="0" w:line="240" w:lineRule="auto"/>
      </w:pPr>
      <w:r>
        <w:separator/>
      </w:r>
    </w:p>
  </w:endnote>
  <w:endnote w:type="continuationSeparator" w:id="0">
    <w:p w14:paraId="7D2AEC84" w14:textId="77777777" w:rsidR="00E030F0" w:rsidRDefault="00E030F0" w:rsidP="0018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Bold">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E2422" w14:textId="77777777" w:rsidR="001817AB" w:rsidRDefault="00181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6A952" w14:textId="77777777" w:rsidR="001817AB" w:rsidRDefault="00181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4A6BD" w14:textId="77777777" w:rsidR="001817AB" w:rsidRDefault="00181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1A504B" w14:textId="77777777" w:rsidR="00E030F0" w:rsidRDefault="00E030F0" w:rsidP="001817AB">
      <w:pPr>
        <w:spacing w:after="0" w:line="240" w:lineRule="auto"/>
      </w:pPr>
      <w:r>
        <w:separator/>
      </w:r>
    </w:p>
  </w:footnote>
  <w:footnote w:type="continuationSeparator" w:id="0">
    <w:p w14:paraId="54552FC7" w14:textId="77777777" w:rsidR="00E030F0" w:rsidRDefault="00E030F0" w:rsidP="00181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EC733" w14:textId="77777777" w:rsidR="001817AB" w:rsidRDefault="00181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473063"/>
      <w:docPartObj>
        <w:docPartGallery w:val="Watermarks"/>
        <w:docPartUnique/>
      </w:docPartObj>
    </w:sdtPr>
    <w:sdtContent>
      <w:p w14:paraId="5709BB0C" w14:textId="3BA45B82" w:rsidR="001817AB" w:rsidRDefault="00221811">
        <w:pPr>
          <w:pStyle w:val="Header"/>
        </w:pPr>
        <w:r>
          <w:rPr>
            <w:noProof/>
          </w:rPr>
          <w:pict w14:anchorId="79D542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46693" w14:textId="77777777" w:rsidR="001817AB" w:rsidRDefault="00181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35A82"/>
    <w:multiLevelType w:val="hybridMultilevel"/>
    <w:tmpl w:val="33DA9854"/>
    <w:lvl w:ilvl="0" w:tplc="280C9B60">
      <w:start w:val="1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64CB0"/>
    <w:multiLevelType w:val="hybridMultilevel"/>
    <w:tmpl w:val="E22088D8"/>
    <w:lvl w:ilvl="0" w:tplc="E7DA2D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17461"/>
    <w:multiLevelType w:val="hybridMultilevel"/>
    <w:tmpl w:val="1ABAAE6A"/>
    <w:lvl w:ilvl="0" w:tplc="DECA83B4">
      <w:start w:val="6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4D2B38"/>
    <w:multiLevelType w:val="hybridMultilevel"/>
    <w:tmpl w:val="574C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86281"/>
    <w:multiLevelType w:val="hybridMultilevel"/>
    <w:tmpl w:val="4BD466F0"/>
    <w:lvl w:ilvl="0" w:tplc="DE20F49A">
      <w:start w:val="6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16cid:durableId="456067399">
    <w:abstractNumId w:val="5"/>
  </w:num>
  <w:num w:numId="2" w16cid:durableId="638851292">
    <w:abstractNumId w:val="2"/>
  </w:num>
  <w:num w:numId="3" w16cid:durableId="1265113272">
    <w:abstractNumId w:val="4"/>
  </w:num>
  <w:num w:numId="4" w16cid:durableId="1989360838">
    <w:abstractNumId w:val="3"/>
  </w:num>
  <w:num w:numId="5" w16cid:durableId="908617193">
    <w:abstractNumId w:val="1"/>
  </w:num>
  <w:num w:numId="6" w16cid:durableId="78750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131DF"/>
    <w:rsid w:val="00020570"/>
    <w:rsid w:val="0002278A"/>
    <w:rsid w:val="0003037C"/>
    <w:rsid w:val="000626AA"/>
    <w:rsid w:val="0006376F"/>
    <w:rsid w:val="000771C3"/>
    <w:rsid w:val="0008049D"/>
    <w:rsid w:val="00090911"/>
    <w:rsid w:val="000A0070"/>
    <w:rsid w:val="000C045B"/>
    <w:rsid w:val="000D2F37"/>
    <w:rsid w:val="00100683"/>
    <w:rsid w:val="00102C1A"/>
    <w:rsid w:val="00106C1C"/>
    <w:rsid w:val="0011142F"/>
    <w:rsid w:val="001116DB"/>
    <w:rsid w:val="0012724F"/>
    <w:rsid w:val="00133C4A"/>
    <w:rsid w:val="00143C77"/>
    <w:rsid w:val="00145393"/>
    <w:rsid w:val="001817AB"/>
    <w:rsid w:val="00183433"/>
    <w:rsid w:val="00184B3F"/>
    <w:rsid w:val="00193CDF"/>
    <w:rsid w:val="00196709"/>
    <w:rsid w:val="001A024D"/>
    <w:rsid w:val="001C0A77"/>
    <w:rsid w:val="001C4319"/>
    <w:rsid w:val="001C6094"/>
    <w:rsid w:val="001E1B1F"/>
    <w:rsid w:val="001F7242"/>
    <w:rsid w:val="002047F7"/>
    <w:rsid w:val="0021399A"/>
    <w:rsid w:val="00221811"/>
    <w:rsid w:val="002436A4"/>
    <w:rsid w:val="002729B3"/>
    <w:rsid w:val="002813D9"/>
    <w:rsid w:val="002A2ED9"/>
    <w:rsid w:val="002C566A"/>
    <w:rsid w:val="002C614C"/>
    <w:rsid w:val="002E4153"/>
    <w:rsid w:val="002F2041"/>
    <w:rsid w:val="00304C7F"/>
    <w:rsid w:val="00335D35"/>
    <w:rsid w:val="00341E39"/>
    <w:rsid w:val="00385AB6"/>
    <w:rsid w:val="003A2BB7"/>
    <w:rsid w:val="003A6011"/>
    <w:rsid w:val="003A7A33"/>
    <w:rsid w:val="003C53B6"/>
    <w:rsid w:val="003D5B34"/>
    <w:rsid w:val="003E2159"/>
    <w:rsid w:val="003E5325"/>
    <w:rsid w:val="003E5A7E"/>
    <w:rsid w:val="003F6E93"/>
    <w:rsid w:val="00423913"/>
    <w:rsid w:val="00435CA7"/>
    <w:rsid w:val="004401CD"/>
    <w:rsid w:val="004426D3"/>
    <w:rsid w:val="004573ED"/>
    <w:rsid w:val="00472AC3"/>
    <w:rsid w:val="00472FFC"/>
    <w:rsid w:val="004753E3"/>
    <w:rsid w:val="0048285A"/>
    <w:rsid w:val="00484A14"/>
    <w:rsid w:val="004A164A"/>
    <w:rsid w:val="004C3EFE"/>
    <w:rsid w:val="004D5D91"/>
    <w:rsid w:val="004E2D90"/>
    <w:rsid w:val="004E7DB6"/>
    <w:rsid w:val="004F3D4F"/>
    <w:rsid w:val="004F6DA6"/>
    <w:rsid w:val="0052060E"/>
    <w:rsid w:val="00553BF8"/>
    <w:rsid w:val="00576653"/>
    <w:rsid w:val="005922E6"/>
    <w:rsid w:val="005A286C"/>
    <w:rsid w:val="005B0BEA"/>
    <w:rsid w:val="005B39DA"/>
    <w:rsid w:val="005B551C"/>
    <w:rsid w:val="005B7CF2"/>
    <w:rsid w:val="005C5169"/>
    <w:rsid w:val="005C63E6"/>
    <w:rsid w:val="005D12B9"/>
    <w:rsid w:val="00601A5B"/>
    <w:rsid w:val="00617133"/>
    <w:rsid w:val="00617A7B"/>
    <w:rsid w:val="0062526B"/>
    <w:rsid w:val="00626E31"/>
    <w:rsid w:val="00630C64"/>
    <w:rsid w:val="006359CB"/>
    <w:rsid w:val="00650AF5"/>
    <w:rsid w:val="00654A5F"/>
    <w:rsid w:val="00657EAC"/>
    <w:rsid w:val="00687F61"/>
    <w:rsid w:val="00692605"/>
    <w:rsid w:val="006A3179"/>
    <w:rsid w:val="006D76D3"/>
    <w:rsid w:val="00706759"/>
    <w:rsid w:val="00724E34"/>
    <w:rsid w:val="0073018A"/>
    <w:rsid w:val="00761E6C"/>
    <w:rsid w:val="007850B8"/>
    <w:rsid w:val="007B30D1"/>
    <w:rsid w:val="007D0097"/>
    <w:rsid w:val="007E373F"/>
    <w:rsid w:val="00804271"/>
    <w:rsid w:val="00831193"/>
    <w:rsid w:val="008376F4"/>
    <w:rsid w:val="00857C6E"/>
    <w:rsid w:val="00871F7A"/>
    <w:rsid w:val="00876E4B"/>
    <w:rsid w:val="0088115B"/>
    <w:rsid w:val="00891BED"/>
    <w:rsid w:val="008B4B70"/>
    <w:rsid w:val="008B5B16"/>
    <w:rsid w:val="008C10DC"/>
    <w:rsid w:val="008D492F"/>
    <w:rsid w:val="008D53C2"/>
    <w:rsid w:val="008F3FF0"/>
    <w:rsid w:val="00912C97"/>
    <w:rsid w:val="00926BA4"/>
    <w:rsid w:val="00944D40"/>
    <w:rsid w:val="00981ED1"/>
    <w:rsid w:val="00995875"/>
    <w:rsid w:val="009A1705"/>
    <w:rsid w:val="009B4920"/>
    <w:rsid w:val="009C0203"/>
    <w:rsid w:val="009C04FB"/>
    <w:rsid w:val="009C4031"/>
    <w:rsid w:val="009C5D67"/>
    <w:rsid w:val="009D443D"/>
    <w:rsid w:val="009D4ECA"/>
    <w:rsid w:val="009E647F"/>
    <w:rsid w:val="00A14056"/>
    <w:rsid w:val="00A22DEB"/>
    <w:rsid w:val="00A41011"/>
    <w:rsid w:val="00A930B4"/>
    <w:rsid w:val="00A930D9"/>
    <w:rsid w:val="00AA17FF"/>
    <w:rsid w:val="00AB64D9"/>
    <w:rsid w:val="00AB67A8"/>
    <w:rsid w:val="00AD5714"/>
    <w:rsid w:val="00AE54BD"/>
    <w:rsid w:val="00B02A77"/>
    <w:rsid w:val="00B072B5"/>
    <w:rsid w:val="00B523DB"/>
    <w:rsid w:val="00B6072D"/>
    <w:rsid w:val="00B8529C"/>
    <w:rsid w:val="00B85404"/>
    <w:rsid w:val="00B90ED0"/>
    <w:rsid w:val="00B9344A"/>
    <w:rsid w:val="00B95588"/>
    <w:rsid w:val="00B97867"/>
    <w:rsid w:val="00BA2E76"/>
    <w:rsid w:val="00BB343D"/>
    <w:rsid w:val="00BC15D5"/>
    <w:rsid w:val="00BD1889"/>
    <w:rsid w:val="00BD6C32"/>
    <w:rsid w:val="00C600C6"/>
    <w:rsid w:val="00C61433"/>
    <w:rsid w:val="00C7049F"/>
    <w:rsid w:val="00C7735B"/>
    <w:rsid w:val="00C773CC"/>
    <w:rsid w:val="00C83DB7"/>
    <w:rsid w:val="00C95411"/>
    <w:rsid w:val="00CA2AAA"/>
    <w:rsid w:val="00CD59C9"/>
    <w:rsid w:val="00CE7001"/>
    <w:rsid w:val="00D07268"/>
    <w:rsid w:val="00D22713"/>
    <w:rsid w:val="00D31704"/>
    <w:rsid w:val="00D319FE"/>
    <w:rsid w:val="00D468BE"/>
    <w:rsid w:val="00D51DB7"/>
    <w:rsid w:val="00D66DE6"/>
    <w:rsid w:val="00D754B3"/>
    <w:rsid w:val="00DA0BA3"/>
    <w:rsid w:val="00DA53CC"/>
    <w:rsid w:val="00DB40C1"/>
    <w:rsid w:val="00DC3EFB"/>
    <w:rsid w:val="00DC4350"/>
    <w:rsid w:val="00DD7EA5"/>
    <w:rsid w:val="00DF3C2F"/>
    <w:rsid w:val="00E02011"/>
    <w:rsid w:val="00E030F0"/>
    <w:rsid w:val="00E33D92"/>
    <w:rsid w:val="00E60EDF"/>
    <w:rsid w:val="00E97183"/>
    <w:rsid w:val="00EA3E03"/>
    <w:rsid w:val="00EC206B"/>
    <w:rsid w:val="00EC7582"/>
    <w:rsid w:val="00EC79A7"/>
    <w:rsid w:val="00EF29BF"/>
    <w:rsid w:val="00F059FE"/>
    <w:rsid w:val="00F07FD8"/>
    <w:rsid w:val="00F3606E"/>
    <w:rsid w:val="00F745E9"/>
    <w:rsid w:val="00FA0D44"/>
    <w:rsid w:val="00FA73F6"/>
    <w:rsid w:val="00FB65A3"/>
    <w:rsid w:val="00FC2D57"/>
    <w:rsid w:val="00FF689C"/>
    <w:rsid w:val="5C1BC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 w:type="paragraph" w:styleId="Header">
    <w:name w:val="header"/>
    <w:basedOn w:val="Normal"/>
    <w:link w:val="HeaderChar"/>
    <w:uiPriority w:val="99"/>
    <w:unhideWhenUsed/>
    <w:rsid w:val="00181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7AB"/>
  </w:style>
  <w:style w:type="paragraph" w:styleId="Footer">
    <w:name w:val="footer"/>
    <w:basedOn w:val="Normal"/>
    <w:link w:val="FooterChar"/>
    <w:uiPriority w:val="99"/>
    <w:unhideWhenUsed/>
    <w:rsid w:val="00181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7AB"/>
  </w:style>
  <w:style w:type="paragraph" w:styleId="BodyText2">
    <w:name w:val="Body Text 2"/>
    <w:basedOn w:val="Normal"/>
    <w:link w:val="BodyText2Char"/>
    <w:rsid w:val="003E5A7E"/>
    <w:pPr>
      <w:tabs>
        <w:tab w:val="left" w:pos="1440"/>
        <w:tab w:val="left" w:pos="3600"/>
        <w:tab w:val="right" w:pos="9090"/>
      </w:tabs>
      <w:spacing w:after="0" w:line="240" w:lineRule="auto"/>
      <w:ind w:right="-7"/>
    </w:pPr>
    <w:rPr>
      <w:rFonts w:ascii="Times New Roman" w:eastAsia="Times New Roman" w:hAnsi="Times New Roman" w:cs="Times New Roman"/>
      <w:b/>
      <w:kern w:val="0"/>
      <w:szCs w:val="20"/>
      <w:lang w:eastAsia="en-GB"/>
      <w14:ligatures w14:val="none"/>
    </w:rPr>
  </w:style>
  <w:style w:type="character" w:customStyle="1" w:styleId="BodyText2Char">
    <w:name w:val="Body Text 2 Char"/>
    <w:basedOn w:val="DefaultParagraphFont"/>
    <w:link w:val="BodyText2"/>
    <w:rsid w:val="003E5A7E"/>
    <w:rPr>
      <w:rFonts w:ascii="Times New Roman" w:eastAsia="Times New Roman" w:hAnsi="Times New Roman" w:cs="Times New Roman"/>
      <w:b/>
      <w:kern w:val="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70589279">
      <w:bodyDiv w:val="1"/>
      <w:marLeft w:val="0"/>
      <w:marRight w:val="0"/>
      <w:marTop w:val="0"/>
      <w:marBottom w:val="0"/>
      <w:divBdr>
        <w:top w:val="none" w:sz="0" w:space="0" w:color="auto"/>
        <w:left w:val="none" w:sz="0" w:space="0" w:color="auto"/>
        <w:bottom w:val="none" w:sz="0" w:space="0" w:color="auto"/>
        <w:right w:val="none" w:sz="0" w:space="0" w:color="auto"/>
      </w:divBdr>
    </w:div>
    <w:div w:id="95367645">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315229757">
      <w:bodyDiv w:val="1"/>
      <w:marLeft w:val="0"/>
      <w:marRight w:val="0"/>
      <w:marTop w:val="0"/>
      <w:marBottom w:val="0"/>
      <w:divBdr>
        <w:top w:val="none" w:sz="0" w:space="0" w:color="auto"/>
        <w:left w:val="none" w:sz="0" w:space="0" w:color="auto"/>
        <w:bottom w:val="none" w:sz="0" w:space="0" w:color="auto"/>
        <w:right w:val="none" w:sz="0" w:space="0" w:color="auto"/>
      </w:divBdr>
    </w:div>
    <w:div w:id="724646808">
      <w:bodyDiv w:val="1"/>
      <w:marLeft w:val="0"/>
      <w:marRight w:val="0"/>
      <w:marTop w:val="0"/>
      <w:marBottom w:val="0"/>
      <w:divBdr>
        <w:top w:val="none" w:sz="0" w:space="0" w:color="auto"/>
        <w:left w:val="none" w:sz="0" w:space="0" w:color="auto"/>
        <w:bottom w:val="none" w:sz="0" w:space="0" w:color="auto"/>
        <w:right w:val="none" w:sz="0" w:space="0" w:color="auto"/>
      </w:divBdr>
    </w:div>
    <w:div w:id="933247145">
      <w:bodyDiv w:val="1"/>
      <w:marLeft w:val="0"/>
      <w:marRight w:val="0"/>
      <w:marTop w:val="0"/>
      <w:marBottom w:val="0"/>
      <w:divBdr>
        <w:top w:val="none" w:sz="0" w:space="0" w:color="auto"/>
        <w:left w:val="none" w:sz="0" w:space="0" w:color="auto"/>
        <w:bottom w:val="none" w:sz="0" w:space="0" w:color="auto"/>
        <w:right w:val="none" w:sz="0" w:space="0" w:color="auto"/>
      </w:divBdr>
    </w:div>
    <w:div w:id="1127045314">
      <w:bodyDiv w:val="1"/>
      <w:marLeft w:val="0"/>
      <w:marRight w:val="0"/>
      <w:marTop w:val="0"/>
      <w:marBottom w:val="0"/>
      <w:divBdr>
        <w:top w:val="none" w:sz="0" w:space="0" w:color="auto"/>
        <w:left w:val="none" w:sz="0" w:space="0" w:color="auto"/>
        <w:bottom w:val="none" w:sz="0" w:space="0" w:color="auto"/>
        <w:right w:val="none" w:sz="0" w:space="0" w:color="auto"/>
      </w:divBdr>
    </w:div>
    <w:div w:id="1249540703">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netopham@warwicktowncouncil.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arwicktowncounci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Katherine Geddes</cp:lastModifiedBy>
  <cp:revision>3</cp:revision>
  <cp:lastPrinted>2024-04-05T09:58:00Z</cp:lastPrinted>
  <dcterms:created xsi:type="dcterms:W3CDTF">2024-06-10T13:42:00Z</dcterms:created>
  <dcterms:modified xsi:type="dcterms:W3CDTF">2024-06-10T13:43:00Z</dcterms:modified>
</cp:coreProperties>
</file>