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F5A6" w14:textId="5B0FA9AA" w:rsidR="00DA288B" w:rsidRPr="00DA288B" w:rsidRDefault="00DA288B" w:rsidP="00F3283C">
      <w:pPr>
        <w:rPr>
          <w:b/>
          <w:bCs/>
        </w:rPr>
      </w:pPr>
      <w:r w:rsidRPr="00DA288B">
        <w:rPr>
          <w:b/>
          <w:bCs/>
        </w:rPr>
        <w:t xml:space="preserve">KING HENRY VIII </w:t>
      </w:r>
      <w:r w:rsidR="0047313C">
        <w:rPr>
          <w:b/>
          <w:bCs/>
        </w:rPr>
        <w:t xml:space="preserve">ENDOWED TRUST </w:t>
      </w:r>
      <w:r w:rsidR="00C25307" w:rsidRPr="00DA288B">
        <w:rPr>
          <w:b/>
          <w:bCs/>
        </w:rPr>
        <w:t xml:space="preserve">REPORT </w:t>
      </w:r>
      <w:r w:rsidR="00AD52D4">
        <w:rPr>
          <w:b/>
          <w:bCs/>
        </w:rPr>
        <w:t xml:space="preserve">FOR </w:t>
      </w:r>
      <w:r w:rsidRPr="00DA288B">
        <w:rPr>
          <w:b/>
          <w:bCs/>
        </w:rPr>
        <w:t>YEAR ENDING 20</w:t>
      </w:r>
      <w:r w:rsidR="00CC4242">
        <w:rPr>
          <w:b/>
          <w:bCs/>
        </w:rPr>
        <w:t>2</w:t>
      </w:r>
      <w:r w:rsidR="004943EF">
        <w:rPr>
          <w:b/>
          <w:bCs/>
        </w:rPr>
        <w:t>2</w:t>
      </w:r>
    </w:p>
    <w:p w14:paraId="44C56536" w14:textId="735378A5" w:rsidR="00F3283C" w:rsidRPr="00D67102" w:rsidRDefault="00154F29" w:rsidP="00F3283C">
      <w:pPr>
        <w:rPr>
          <w:rFonts w:cstheme="minorHAnsi"/>
        </w:rPr>
      </w:pPr>
      <w:r w:rsidRPr="00D67102">
        <w:rPr>
          <w:rFonts w:cstheme="minorHAnsi"/>
        </w:rPr>
        <w:t xml:space="preserve">1. </w:t>
      </w:r>
      <w:r w:rsidRPr="00D67102">
        <w:rPr>
          <w:rFonts w:cstheme="minorHAnsi"/>
        </w:rPr>
        <w:tab/>
      </w:r>
      <w:r w:rsidR="00DA288B" w:rsidRPr="00D67102">
        <w:rPr>
          <w:rFonts w:cstheme="minorHAnsi"/>
        </w:rPr>
        <w:t xml:space="preserve">The </w:t>
      </w:r>
      <w:r w:rsidRPr="00D67102">
        <w:rPr>
          <w:rFonts w:cstheme="minorHAnsi"/>
        </w:rPr>
        <w:t xml:space="preserve">Town Share </w:t>
      </w:r>
      <w:r w:rsidR="00F3283C" w:rsidRPr="00D67102">
        <w:rPr>
          <w:rFonts w:cstheme="minorHAnsi"/>
        </w:rPr>
        <w:t xml:space="preserve">Grants </w:t>
      </w:r>
      <w:r w:rsidR="00DA288B" w:rsidRPr="00D67102">
        <w:rPr>
          <w:rFonts w:cstheme="minorHAnsi"/>
        </w:rPr>
        <w:t xml:space="preserve">made by the Charity </w:t>
      </w:r>
      <w:r w:rsidR="00F3283C" w:rsidRPr="00D67102">
        <w:rPr>
          <w:rFonts w:cstheme="minorHAnsi"/>
        </w:rPr>
        <w:t>are only available for the benefit of persons and for purposes within the boundaries of the Old Borough of Warwick which is largely the CV34 postcode district.</w:t>
      </w:r>
    </w:p>
    <w:p w14:paraId="690FBB58" w14:textId="11FF8381" w:rsidR="00F3283C" w:rsidRPr="00D67102" w:rsidRDefault="00154F29" w:rsidP="00F3283C">
      <w:pPr>
        <w:rPr>
          <w:rFonts w:cstheme="minorHAnsi"/>
        </w:rPr>
      </w:pPr>
      <w:r w:rsidRPr="00D67102">
        <w:rPr>
          <w:rFonts w:cstheme="minorHAnsi"/>
        </w:rPr>
        <w:t>2.</w:t>
      </w:r>
      <w:r w:rsidRPr="00D67102">
        <w:rPr>
          <w:rFonts w:cstheme="minorHAnsi"/>
        </w:rPr>
        <w:tab/>
      </w:r>
      <w:r w:rsidR="00F3283C" w:rsidRPr="00D67102">
        <w:rPr>
          <w:rFonts w:cstheme="minorHAnsi"/>
        </w:rPr>
        <w:t xml:space="preserve">The </w:t>
      </w:r>
      <w:r w:rsidR="00DA4CB1" w:rsidRPr="00D67102">
        <w:rPr>
          <w:rFonts w:cstheme="minorHAnsi"/>
        </w:rPr>
        <w:t>Trust</w:t>
      </w:r>
      <w:r w:rsidR="00F3283C" w:rsidRPr="00D67102">
        <w:rPr>
          <w:rFonts w:cstheme="minorHAnsi"/>
        </w:rPr>
        <w:t xml:space="preserve"> can </w:t>
      </w:r>
      <w:r w:rsidRPr="00D67102">
        <w:rPr>
          <w:rFonts w:cstheme="minorHAnsi"/>
        </w:rPr>
        <w:t xml:space="preserve">thereby </w:t>
      </w:r>
      <w:r w:rsidR="00F3283C" w:rsidRPr="00D67102">
        <w:rPr>
          <w:rFonts w:cstheme="minorHAnsi"/>
        </w:rPr>
        <w:t>make grants for the following purposes for the benefit of the inhabitants of the Town:</w:t>
      </w:r>
    </w:p>
    <w:p w14:paraId="72DE1228" w14:textId="6B5D9DA4" w:rsidR="00F3283C" w:rsidRPr="00D67102" w:rsidRDefault="00154F29" w:rsidP="00154F29">
      <w:pPr>
        <w:ind w:firstLine="720"/>
        <w:rPr>
          <w:rFonts w:cstheme="minorHAnsi"/>
        </w:rPr>
      </w:pPr>
      <w:r w:rsidRPr="00D67102">
        <w:rPr>
          <w:rFonts w:cstheme="minorHAnsi"/>
        </w:rPr>
        <w:t xml:space="preserve">a. </w:t>
      </w:r>
      <w:r w:rsidR="00F3283C" w:rsidRPr="00D67102">
        <w:rPr>
          <w:rFonts w:cstheme="minorHAnsi"/>
        </w:rPr>
        <w:t>For the repair of historic buildings in the Town.</w:t>
      </w:r>
    </w:p>
    <w:p w14:paraId="4C6B8E21" w14:textId="153DD6BD" w:rsidR="00F3283C" w:rsidRPr="00D67102" w:rsidRDefault="00154F29" w:rsidP="00154F29">
      <w:pPr>
        <w:ind w:firstLine="720"/>
        <w:rPr>
          <w:rFonts w:cstheme="minorHAnsi"/>
        </w:rPr>
      </w:pPr>
      <w:r w:rsidRPr="00D67102">
        <w:rPr>
          <w:rFonts w:cstheme="minorHAnsi"/>
        </w:rPr>
        <w:t xml:space="preserve">b. </w:t>
      </w:r>
      <w:r w:rsidR="00F3283C" w:rsidRPr="00D67102">
        <w:rPr>
          <w:rFonts w:cstheme="minorHAnsi"/>
        </w:rPr>
        <w:t>For the relief of the elderly, infirm and needy inhabitants of the Town.</w:t>
      </w:r>
    </w:p>
    <w:p w14:paraId="55385CBB" w14:textId="0E8DAE36" w:rsidR="00F3283C" w:rsidRPr="00D67102" w:rsidRDefault="00154F29" w:rsidP="00154F29">
      <w:pPr>
        <w:ind w:firstLine="720"/>
        <w:rPr>
          <w:rFonts w:cstheme="minorHAnsi"/>
        </w:rPr>
      </w:pPr>
      <w:r w:rsidRPr="00D67102">
        <w:rPr>
          <w:rFonts w:cstheme="minorHAnsi"/>
        </w:rPr>
        <w:t xml:space="preserve">c. </w:t>
      </w:r>
      <w:r w:rsidR="00F3283C" w:rsidRPr="00D67102">
        <w:rPr>
          <w:rFonts w:cstheme="minorHAnsi"/>
        </w:rPr>
        <w:t>For the improvement of social welfare, recreation and leisure facilities of the Town.</w:t>
      </w:r>
    </w:p>
    <w:p w14:paraId="6E4A5C7B" w14:textId="604D0781" w:rsidR="00F3283C" w:rsidRPr="00D67102" w:rsidRDefault="00154F29" w:rsidP="00154F29">
      <w:pPr>
        <w:ind w:firstLine="720"/>
        <w:rPr>
          <w:rFonts w:cstheme="minorHAnsi"/>
        </w:rPr>
      </w:pPr>
      <w:r w:rsidRPr="00D67102">
        <w:rPr>
          <w:rFonts w:cstheme="minorHAnsi"/>
        </w:rPr>
        <w:t xml:space="preserve">d. </w:t>
      </w:r>
      <w:r w:rsidR="00F3283C" w:rsidRPr="00D67102">
        <w:rPr>
          <w:rFonts w:cstheme="minorHAnsi"/>
        </w:rPr>
        <w:t>For the support of educational facilities within the Town.</w:t>
      </w:r>
    </w:p>
    <w:p w14:paraId="20F9A334" w14:textId="5447F24C" w:rsidR="008F56F0" w:rsidRPr="00D67102" w:rsidRDefault="00154F29" w:rsidP="00154F29">
      <w:pPr>
        <w:ind w:firstLine="720"/>
        <w:rPr>
          <w:rFonts w:cstheme="minorHAnsi"/>
        </w:rPr>
      </w:pPr>
      <w:r w:rsidRPr="00D67102">
        <w:rPr>
          <w:rFonts w:cstheme="minorHAnsi"/>
        </w:rPr>
        <w:t xml:space="preserve">e. </w:t>
      </w:r>
      <w:r w:rsidR="00F3283C" w:rsidRPr="00D67102">
        <w:rPr>
          <w:rFonts w:cstheme="minorHAnsi"/>
        </w:rPr>
        <w:t>For any other charitable activity but has no powers to make grants for projects for which central or local government has a financial responsibility. This includes activities that are the responsibility of the Local Authority.</w:t>
      </w:r>
    </w:p>
    <w:p w14:paraId="47F76611" w14:textId="7E1C9CA4" w:rsidR="0072167E" w:rsidRPr="00D67102" w:rsidRDefault="00154F29" w:rsidP="00F3283C">
      <w:pPr>
        <w:rPr>
          <w:rFonts w:cstheme="minorHAnsi"/>
        </w:rPr>
      </w:pPr>
      <w:r w:rsidRPr="00D67102">
        <w:rPr>
          <w:rFonts w:cstheme="minorHAnsi"/>
        </w:rPr>
        <w:t>3.</w:t>
      </w:r>
      <w:r w:rsidRPr="00D67102">
        <w:rPr>
          <w:rFonts w:cstheme="minorHAnsi"/>
        </w:rPr>
        <w:tab/>
      </w:r>
      <w:r w:rsidR="00DA4CB1" w:rsidRPr="00D67102">
        <w:rPr>
          <w:rFonts w:cstheme="minorHAnsi"/>
        </w:rPr>
        <w:t>For the year ending 20</w:t>
      </w:r>
      <w:r w:rsidR="00CC4242" w:rsidRPr="00D67102">
        <w:rPr>
          <w:rFonts w:cstheme="minorHAnsi"/>
        </w:rPr>
        <w:t>2</w:t>
      </w:r>
      <w:r w:rsidR="00700289" w:rsidRPr="00D67102">
        <w:rPr>
          <w:rFonts w:cstheme="minorHAnsi"/>
        </w:rPr>
        <w:t>2</w:t>
      </w:r>
      <w:r w:rsidR="00DA4CB1" w:rsidRPr="00D67102">
        <w:rPr>
          <w:rFonts w:cstheme="minorHAnsi"/>
        </w:rPr>
        <w:t>, CV34 applicants were granted a total of £</w:t>
      </w:r>
      <w:r w:rsidR="00700289" w:rsidRPr="00D67102">
        <w:rPr>
          <w:rFonts w:cstheme="minorHAnsi"/>
        </w:rPr>
        <w:t>474,598</w:t>
      </w:r>
      <w:r w:rsidR="00DA4CB1" w:rsidRPr="00D67102">
        <w:rPr>
          <w:rFonts w:cstheme="minorHAnsi"/>
        </w:rPr>
        <w:t xml:space="preserve"> The following </w:t>
      </w:r>
      <w:bookmarkStart w:id="0" w:name="_Hlk129794625"/>
      <w:r w:rsidR="00DA4CB1" w:rsidRPr="00D67102">
        <w:rPr>
          <w:rFonts w:cstheme="minorHAnsi"/>
        </w:rPr>
        <w:t>table shows the sectors which the monies benefited.</w:t>
      </w:r>
      <w:r w:rsidR="00DA4CB1" w:rsidRPr="00D67102">
        <w:rPr>
          <w:rFonts w:cstheme="minorHAnsi"/>
        </w:rPr>
        <w:fldChar w:fldCharType="begin"/>
      </w:r>
      <w:r w:rsidR="00DA4CB1" w:rsidRPr="00D67102">
        <w:rPr>
          <w:rFonts w:cstheme="minorHAnsi"/>
        </w:rPr>
        <w:instrText xml:space="preserve"> LINK </w:instrText>
      </w:r>
      <w:r w:rsidR="00E07B5B" w:rsidRPr="00D67102">
        <w:rPr>
          <w:rFonts w:cstheme="minorHAnsi"/>
        </w:rPr>
        <w:instrText xml:space="preserve">Excel.Sheet.12 "C:\\Users\\Stephen\\Documents\\00WTC\\King Henry VIII 2019 report.xlsx" Sheet1!R2C1:R10C2 </w:instrText>
      </w:r>
      <w:r w:rsidR="00DA4CB1" w:rsidRPr="00D67102">
        <w:rPr>
          <w:rFonts w:cstheme="minorHAnsi"/>
        </w:rPr>
        <w:instrText xml:space="preserve">\a \f 4 \h </w:instrText>
      </w:r>
      <w:r w:rsidR="0072167E" w:rsidRPr="00D67102">
        <w:rPr>
          <w:rFonts w:cstheme="minorHAnsi"/>
        </w:rPr>
        <w:instrText xml:space="preserve"> \* MERGEFORMAT </w:instrText>
      </w:r>
      <w:r w:rsidR="00DA4CB1" w:rsidRPr="00D67102">
        <w:rPr>
          <w:rFonts w:cstheme="minorHAnsi"/>
        </w:rPr>
        <w:fldChar w:fldCharType="separate"/>
      </w:r>
    </w:p>
    <w:tbl>
      <w:tblPr>
        <w:tblW w:w="3119" w:type="dxa"/>
        <w:tblLook w:val="04A0" w:firstRow="1" w:lastRow="0" w:firstColumn="1" w:lastColumn="0" w:noHBand="0" w:noVBand="1"/>
      </w:tblPr>
      <w:tblGrid>
        <w:gridCol w:w="1560"/>
        <w:gridCol w:w="1559"/>
      </w:tblGrid>
      <w:tr w:rsidR="0072167E" w:rsidRPr="00D67102" w14:paraId="7620D616"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6E2546C3" w14:textId="46947272" w:rsidR="0072167E" w:rsidRPr="00D67102" w:rsidRDefault="0072167E" w:rsidP="0072167E">
            <w:pPr>
              <w:spacing w:after="0" w:line="240" w:lineRule="auto"/>
              <w:rPr>
                <w:rFonts w:eastAsia="Times New Roman" w:cstheme="minorHAnsi"/>
                <w:lang w:eastAsia="en-GB"/>
              </w:rPr>
            </w:pPr>
          </w:p>
        </w:tc>
        <w:tc>
          <w:tcPr>
            <w:tcW w:w="1559" w:type="dxa"/>
            <w:tcBorders>
              <w:top w:val="nil"/>
              <w:left w:val="nil"/>
              <w:bottom w:val="nil"/>
              <w:right w:val="nil"/>
            </w:tcBorders>
            <w:shd w:val="clear" w:color="auto" w:fill="auto"/>
            <w:noWrap/>
            <w:vAlign w:val="bottom"/>
            <w:hideMark/>
          </w:tcPr>
          <w:p w14:paraId="27189BE1" w14:textId="77777777" w:rsidR="0072167E" w:rsidRPr="00D67102" w:rsidRDefault="0072167E" w:rsidP="0072167E">
            <w:pPr>
              <w:spacing w:after="0" w:line="240" w:lineRule="auto"/>
              <w:jc w:val="center"/>
              <w:rPr>
                <w:rFonts w:eastAsia="Times New Roman" w:cstheme="minorHAnsi"/>
                <w:color w:val="000000"/>
                <w:lang w:eastAsia="en-GB"/>
              </w:rPr>
            </w:pPr>
            <w:r w:rsidRPr="00D67102">
              <w:rPr>
                <w:rFonts w:eastAsia="Times New Roman" w:cstheme="minorHAnsi"/>
                <w:color w:val="000000"/>
                <w:lang w:eastAsia="en-GB"/>
              </w:rPr>
              <w:t>£</w:t>
            </w:r>
          </w:p>
        </w:tc>
      </w:tr>
      <w:tr w:rsidR="0072167E" w:rsidRPr="00D67102" w14:paraId="108B21D9"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64C1F18B"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Schools*</w:t>
            </w:r>
          </w:p>
        </w:tc>
        <w:tc>
          <w:tcPr>
            <w:tcW w:w="1559" w:type="dxa"/>
            <w:tcBorders>
              <w:top w:val="nil"/>
              <w:left w:val="nil"/>
              <w:bottom w:val="nil"/>
              <w:right w:val="nil"/>
            </w:tcBorders>
            <w:shd w:val="clear" w:color="auto" w:fill="auto"/>
            <w:noWrap/>
            <w:vAlign w:val="bottom"/>
            <w:hideMark/>
          </w:tcPr>
          <w:p w14:paraId="7F5C3C88" w14:textId="1D22502D" w:rsidR="0072167E" w:rsidRPr="00D67102" w:rsidRDefault="00700289"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7</w:t>
            </w:r>
            <w:r w:rsidR="005A7835" w:rsidRPr="00D67102">
              <w:rPr>
                <w:rFonts w:eastAsia="Times New Roman" w:cstheme="minorHAnsi"/>
                <w:color w:val="000000"/>
                <w:lang w:eastAsia="en-GB"/>
              </w:rPr>
              <w:t>7,302</w:t>
            </w:r>
          </w:p>
        </w:tc>
      </w:tr>
      <w:tr w:rsidR="0072167E" w:rsidRPr="00D67102" w14:paraId="22DAA399"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449E3FCC"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Youth</w:t>
            </w:r>
          </w:p>
        </w:tc>
        <w:tc>
          <w:tcPr>
            <w:tcW w:w="1559" w:type="dxa"/>
            <w:tcBorders>
              <w:top w:val="nil"/>
              <w:left w:val="nil"/>
              <w:bottom w:val="nil"/>
              <w:right w:val="nil"/>
            </w:tcBorders>
            <w:shd w:val="clear" w:color="auto" w:fill="auto"/>
            <w:noWrap/>
            <w:vAlign w:val="bottom"/>
            <w:hideMark/>
          </w:tcPr>
          <w:p w14:paraId="06025745" w14:textId="3DFEA3AB" w:rsidR="0072167E" w:rsidRPr="00D67102" w:rsidRDefault="005A7835"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50,841</w:t>
            </w:r>
          </w:p>
        </w:tc>
      </w:tr>
      <w:tr w:rsidR="0072167E" w:rsidRPr="00D67102" w14:paraId="7597EA0A"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38C2DA88"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Community</w:t>
            </w:r>
          </w:p>
        </w:tc>
        <w:tc>
          <w:tcPr>
            <w:tcW w:w="1559" w:type="dxa"/>
            <w:tcBorders>
              <w:top w:val="nil"/>
              <w:left w:val="nil"/>
              <w:bottom w:val="nil"/>
              <w:right w:val="nil"/>
            </w:tcBorders>
            <w:shd w:val="clear" w:color="auto" w:fill="auto"/>
            <w:noWrap/>
            <w:vAlign w:val="bottom"/>
            <w:hideMark/>
          </w:tcPr>
          <w:p w14:paraId="264664DB" w14:textId="50DA3370" w:rsidR="0072167E" w:rsidRPr="00D67102" w:rsidRDefault="005A7835"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101,135</w:t>
            </w:r>
          </w:p>
        </w:tc>
      </w:tr>
      <w:tr w:rsidR="0072167E" w:rsidRPr="00D67102" w14:paraId="7ECC7EAC"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5FFA8295" w14:textId="455149AC"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Care</w:t>
            </w:r>
          </w:p>
        </w:tc>
        <w:tc>
          <w:tcPr>
            <w:tcW w:w="1559" w:type="dxa"/>
            <w:tcBorders>
              <w:top w:val="nil"/>
              <w:left w:val="nil"/>
              <w:bottom w:val="nil"/>
              <w:right w:val="nil"/>
            </w:tcBorders>
            <w:shd w:val="clear" w:color="auto" w:fill="auto"/>
            <w:noWrap/>
            <w:vAlign w:val="bottom"/>
            <w:hideMark/>
          </w:tcPr>
          <w:p w14:paraId="28707F33" w14:textId="28B70B06" w:rsidR="0072167E" w:rsidRPr="00D67102" w:rsidRDefault="005A7835"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68,225</w:t>
            </w:r>
          </w:p>
        </w:tc>
      </w:tr>
      <w:tr w:rsidR="0072167E" w:rsidRPr="00D67102" w14:paraId="1FB5A46E"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062480B4"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Elderly</w:t>
            </w:r>
          </w:p>
        </w:tc>
        <w:tc>
          <w:tcPr>
            <w:tcW w:w="1559" w:type="dxa"/>
            <w:tcBorders>
              <w:top w:val="nil"/>
              <w:left w:val="nil"/>
              <w:bottom w:val="nil"/>
              <w:right w:val="nil"/>
            </w:tcBorders>
            <w:shd w:val="clear" w:color="auto" w:fill="auto"/>
            <w:noWrap/>
            <w:vAlign w:val="bottom"/>
            <w:hideMark/>
          </w:tcPr>
          <w:p w14:paraId="416A2260" w14:textId="3EE52DE2" w:rsidR="0072167E" w:rsidRPr="00D67102" w:rsidRDefault="005A7835"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4,135</w:t>
            </w:r>
          </w:p>
        </w:tc>
      </w:tr>
      <w:tr w:rsidR="00E9549F" w:rsidRPr="00D67102" w14:paraId="36CC8B69" w14:textId="77777777" w:rsidTr="00700289">
        <w:trPr>
          <w:divId w:val="1977102632"/>
          <w:trHeight w:val="300"/>
        </w:trPr>
        <w:tc>
          <w:tcPr>
            <w:tcW w:w="1560" w:type="dxa"/>
            <w:tcBorders>
              <w:top w:val="nil"/>
              <w:left w:val="nil"/>
              <w:bottom w:val="nil"/>
              <w:right w:val="nil"/>
            </w:tcBorders>
            <w:shd w:val="clear" w:color="auto" w:fill="auto"/>
            <w:noWrap/>
            <w:vAlign w:val="bottom"/>
          </w:tcPr>
          <w:p w14:paraId="4BC7FA8F" w14:textId="02AA6A9C" w:rsidR="00E9549F" w:rsidRPr="00D67102" w:rsidRDefault="00E9549F"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Counselling</w:t>
            </w:r>
          </w:p>
        </w:tc>
        <w:tc>
          <w:tcPr>
            <w:tcW w:w="1559" w:type="dxa"/>
            <w:tcBorders>
              <w:top w:val="nil"/>
              <w:left w:val="nil"/>
              <w:bottom w:val="nil"/>
              <w:right w:val="nil"/>
            </w:tcBorders>
            <w:shd w:val="clear" w:color="auto" w:fill="auto"/>
            <w:noWrap/>
            <w:vAlign w:val="bottom"/>
          </w:tcPr>
          <w:p w14:paraId="51E41A2A" w14:textId="433C77EA" w:rsidR="00E9549F" w:rsidRPr="00D67102" w:rsidRDefault="00E9549F"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26,210</w:t>
            </w:r>
          </w:p>
        </w:tc>
      </w:tr>
      <w:tr w:rsidR="0072167E" w:rsidRPr="00D67102" w14:paraId="7ADA7A47"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1671C47D"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Sport</w:t>
            </w:r>
          </w:p>
        </w:tc>
        <w:tc>
          <w:tcPr>
            <w:tcW w:w="1559" w:type="dxa"/>
            <w:tcBorders>
              <w:top w:val="nil"/>
              <w:left w:val="nil"/>
              <w:bottom w:val="nil"/>
              <w:right w:val="nil"/>
            </w:tcBorders>
            <w:shd w:val="clear" w:color="auto" w:fill="auto"/>
            <w:noWrap/>
            <w:vAlign w:val="bottom"/>
            <w:hideMark/>
          </w:tcPr>
          <w:p w14:paraId="258BAF8D" w14:textId="10C4C781" w:rsidR="0072167E" w:rsidRPr="00D67102" w:rsidRDefault="005A7835" w:rsidP="00E9549F">
            <w:pPr>
              <w:spacing w:after="0" w:line="240" w:lineRule="auto"/>
              <w:jc w:val="center"/>
              <w:rPr>
                <w:rFonts w:eastAsia="Times New Roman" w:cstheme="minorHAnsi"/>
                <w:color w:val="000000"/>
                <w:lang w:eastAsia="en-GB"/>
              </w:rPr>
            </w:pPr>
            <w:r w:rsidRPr="00D67102">
              <w:rPr>
                <w:rFonts w:eastAsia="Times New Roman" w:cstheme="minorHAnsi"/>
                <w:color w:val="000000"/>
                <w:lang w:eastAsia="en-GB"/>
              </w:rPr>
              <w:t>-</w:t>
            </w:r>
          </w:p>
        </w:tc>
      </w:tr>
      <w:tr w:rsidR="0072167E" w:rsidRPr="00D67102" w14:paraId="6BF18C1F" w14:textId="77777777" w:rsidTr="00700289">
        <w:trPr>
          <w:divId w:val="1977102632"/>
          <w:trHeight w:val="300"/>
        </w:trPr>
        <w:tc>
          <w:tcPr>
            <w:tcW w:w="1560" w:type="dxa"/>
            <w:tcBorders>
              <w:top w:val="nil"/>
              <w:left w:val="nil"/>
              <w:bottom w:val="nil"/>
              <w:right w:val="nil"/>
            </w:tcBorders>
            <w:shd w:val="clear" w:color="auto" w:fill="auto"/>
            <w:noWrap/>
            <w:vAlign w:val="bottom"/>
            <w:hideMark/>
          </w:tcPr>
          <w:p w14:paraId="2A91EFA1" w14:textId="77777777" w:rsidR="0072167E" w:rsidRPr="00D67102" w:rsidRDefault="0072167E"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Arts</w:t>
            </w:r>
          </w:p>
        </w:tc>
        <w:tc>
          <w:tcPr>
            <w:tcW w:w="1559" w:type="dxa"/>
            <w:tcBorders>
              <w:top w:val="nil"/>
              <w:left w:val="nil"/>
              <w:bottom w:val="nil"/>
              <w:right w:val="nil"/>
            </w:tcBorders>
            <w:shd w:val="clear" w:color="auto" w:fill="auto"/>
            <w:noWrap/>
            <w:vAlign w:val="bottom"/>
            <w:hideMark/>
          </w:tcPr>
          <w:p w14:paraId="3BA2B474" w14:textId="6F033AE8" w:rsidR="004C092E" w:rsidRPr="00D67102" w:rsidRDefault="005A7835" w:rsidP="004C092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1,000</w:t>
            </w:r>
          </w:p>
        </w:tc>
      </w:tr>
      <w:tr w:rsidR="00E9549F" w:rsidRPr="00D67102" w14:paraId="3F373533" w14:textId="77777777" w:rsidTr="00700289">
        <w:trPr>
          <w:divId w:val="1977102632"/>
          <w:trHeight w:val="300"/>
        </w:trPr>
        <w:tc>
          <w:tcPr>
            <w:tcW w:w="1560" w:type="dxa"/>
            <w:tcBorders>
              <w:top w:val="nil"/>
              <w:left w:val="nil"/>
              <w:bottom w:val="nil"/>
              <w:right w:val="nil"/>
            </w:tcBorders>
            <w:shd w:val="clear" w:color="auto" w:fill="auto"/>
            <w:noWrap/>
            <w:vAlign w:val="bottom"/>
          </w:tcPr>
          <w:p w14:paraId="122D690D" w14:textId="56316802" w:rsidR="00E9549F" w:rsidRPr="00D67102" w:rsidRDefault="00E9549F"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 xml:space="preserve">Church </w:t>
            </w:r>
          </w:p>
        </w:tc>
        <w:tc>
          <w:tcPr>
            <w:tcW w:w="1559" w:type="dxa"/>
            <w:tcBorders>
              <w:top w:val="nil"/>
              <w:left w:val="nil"/>
              <w:bottom w:val="nil"/>
              <w:right w:val="nil"/>
            </w:tcBorders>
            <w:shd w:val="clear" w:color="auto" w:fill="auto"/>
            <w:noWrap/>
            <w:vAlign w:val="bottom"/>
          </w:tcPr>
          <w:p w14:paraId="7323CB32" w14:textId="5B97120E" w:rsidR="00E9549F" w:rsidRPr="00D67102" w:rsidRDefault="00E9549F" w:rsidP="004C092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15,750</w:t>
            </w:r>
          </w:p>
        </w:tc>
      </w:tr>
      <w:tr w:rsidR="005A7835" w:rsidRPr="00D67102" w14:paraId="3BC7BA4E" w14:textId="77777777" w:rsidTr="00700289">
        <w:trPr>
          <w:divId w:val="1977102632"/>
          <w:trHeight w:val="300"/>
        </w:trPr>
        <w:tc>
          <w:tcPr>
            <w:tcW w:w="1560" w:type="dxa"/>
            <w:tcBorders>
              <w:top w:val="nil"/>
              <w:left w:val="nil"/>
              <w:bottom w:val="nil"/>
              <w:right w:val="nil"/>
            </w:tcBorders>
            <w:shd w:val="clear" w:color="auto" w:fill="auto"/>
            <w:noWrap/>
            <w:vAlign w:val="bottom"/>
          </w:tcPr>
          <w:p w14:paraId="4E0B6BC2" w14:textId="3FB08D81" w:rsidR="005A7835" w:rsidRPr="00D67102" w:rsidRDefault="00E9549F" w:rsidP="0072167E">
            <w:pPr>
              <w:spacing w:after="0" w:line="240" w:lineRule="auto"/>
              <w:rPr>
                <w:rFonts w:eastAsia="Times New Roman" w:cstheme="minorHAnsi"/>
                <w:color w:val="000000"/>
                <w:lang w:eastAsia="en-GB"/>
              </w:rPr>
            </w:pPr>
            <w:r w:rsidRPr="00D67102">
              <w:rPr>
                <w:rFonts w:eastAsia="Times New Roman" w:cstheme="minorHAnsi"/>
                <w:color w:val="000000"/>
                <w:lang w:eastAsia="en-GB"/>
              </w:rPr>
              <w:t>Buildings</w:t>
            </w:r>
          </w:p>
        </w:tc>
        <w:tc>
          <w:tcPr>
            <w:tcW w:w="1559" w:type="dxa"/>
            <w:tcBorders>
              <w:top w:val="nil"/>
              <w:left w:val="nil"/>
              <w:bottom w:val="nil"/>
              <w:right w:val="nil"/>
            </w:tcBorders>
            <w:shd w:val="clear" w:color="auto" w:fill="auto"/>
            <w:noWrap/>
            <w:vAlign w:val="bottom"/>
          </w:tcPr>
          <w:p w14:paraId="2731C7B9" w14:textId="0776BB6B" w:rsidR="00E9549F" w:rsidRPr="00D67102" w:rsidRDefault="00E9549F" w:rsidP="00E9549F">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130,000</w:t>
            </w:r>
          </w:p>
        </w:tc>
      </w:tr>
      <w:tr w:rsidR="005A7835" w:rsidRPr="00D67102" w14:paraId="1540811E" w14:textId="77777777" w:rsidTr="00700289">
        <w:trPr>
          <w:divId w:val="1977102632"/>
          <w:trHeight w:val="300"/>
        </w:trPr>
        <w:tc>
          <w:tcPr>
            <w:tcW w:w="1560" w:type="dxa"/>
            <w:tcBorders>
              <w:top w:val="nil"/>
              <w:left w:val="nil"/>
              <w:bottom w:val="nil"/>
              <w:right w:val="nil"/>
            </w:tcBorders>
            <w:shd w:val="clear" w:color="auto" w:fill="auto"/>
            <w:noWrap/>
            <w:vAlign w:val="bottom"/>
          </w:tcPr>
          <w:p w14:paraId="784321B7" w14:textId="77777777" w:rsidR="005A7835" w:rsidRPr="00D67102" w:rsidRDefault="005A7835" w:rsidP="0072167E">
            <w:pPr>
              <w:spacing w:after="0" w:line="240" w:lineRule="auto"/>
              <w:rPr>
                <w:rFonts w:eastAsia="Times New Roman" w:cstheme="minorHAnsi"/>
                <w:color w:val="000000"/>
                <w:lang w:eastAsia="en-GB"/>
              </w:rPr>
            </w:pPr>
          </w:p>
        </w:tc>
        <w:tc>
          <w:tcPr>
            <w:tcW w:w="1559" w:type="dxa"/>
            <w:tcBorders>
              <w:top w:val="nil"/>
              <w:left w:val="nil"/>
              <w:bottom w:val="nil"/>
              <w:right w:val="nil"/>
            </w:tcBorders>
            <w:shd w:val="clear" w:color="auto" w:fill="auto"/>
            <w:noWrap/>
            <w:vAlign w:val="bottom"/>
          </w:tcPr>
          <w:p w14:paraId="42717273" w14:textId="77777777" w:rsidR="005A7835" w:rsidRPr="00D67102" w:rsidRDefault="005A7835" w:rsidP="004C092E">
            <w:pPr>
              <w:spacing w:after="0" w:line="240" w:lineRule="auto"/>
              <w:jc w:val="right"/>
              <w:rPr>
                <w:rFonts w:eastAsia="Times New Roman" w:cstheme="minorHAnsi"/>
                <w:color w:val="000000"/>
                <w:lang w:eastAsia="en-GB"/>
              </w:rPr>
            </w:pPr>
          </w:p>
        </w:tc>
      </w:tr>
      <w:tr w:rsidR="0072167E" w:rsidRPr="00D67102" w14:paraId="6CC64DA3" w14:textId="77777777" w:rsidTr="00700289">
        <w:trPr>
          <w:divId w:val="1977102632"/>
          <w:trHeight w:val="315"/>
        </w:trPr>
        <w:tc>
          <w:tcPr>
            <w:tcW w:w="1560" w:type="dxa"/>
            <w:tcBorders>
              <w:top w:val="nil"/>
              <w:left w:val="nil"/>
              <w:bottom w:val="nil"/>
              <w:right w:val="nil"/>
            </w:tcBorders>
            <w:shd w:val="clear" w:color="auto" w:fill="auto"/>
            <w:noWrap/>
            <w:vAlign w:val="bottom"/>
            <w:hideMark/>
          </w:tcPr>
          <w:p w14:paraId="2C997421" w14:textId="77777777" w:rsidR="0072167E" w:rsidRPr="00D67102" w:rsidRDefault="0072167E"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w:t>
            </w:r>
          </w:p>
        </w:tc>
        <w:tc>
          <w:tcPr>
            <w:tcW w:w="1559" w:type="dxa"/>
            <w:tcBorders>
              <w:top w:val="single" w:sz="4" w:space="0" w:color="auto"/>
              <w:left w:val="nil"/>
              <w:bottom w:val="double" w:sz="6" w:space="0" w:color="auto"/>
              <w:right w:val="nil"/>
            </w:tcBorders>
            <w:shd w:val="clear" w:color="auto" w:fill="auto"/>
            <w:noWrap/>
            <w:vAlign w:val="bottom"/>
            <w:hideMark/>
          </w:tcPr>
          <w:p w14:paraId="1608DB00" w14:textId="5AEA1E4D" w:rsidR="0072167E" w:rsidRPr="00D67102" w:rsidRDefault="00700289" w:rsidP="0072167E">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474,598</w:t>
            </w:r>
          </w:p>
        </w:tc>
      </w:tr>
    </w:tbl>
    <w:p w14:paraId="460A60CB" w14:textId="357ACF16" w:rsidR="0072167E" w:rsidRPr="00D67102" w:rsidRDefault="00DA4CB1" w:rsidP="0072167E">
      <w:pPr>
        <w:rPr>
          <w:rFonts w:cstheme="minorHAnsi"/>
        </w:rPr>
      </w:pPr>
      <w:r w:rsidRPr="00D67102">
        <w:rPr>
          <w:rFonts w:cstheme="minorHAnsi"/>
        </w:rPr>
        <w:fldChar w:fldCharType="end"/>
      </w:r>
      <w:r w:rsidR="006D61A4" w:rsidRPr="00D67102">
        <w:rPr>
          <w:rFonts w:cstheme="minorHAnsi"/>
        </w:rPr>
        <w:t xml:space="preserve">*The schools sum </w:t>
      </w:r>
      <w:r w:rsidR="00DA288B" w:rsidRPr="00D67102">
        <w:rPr>
          <w:rFonts w:cstheme="minorHAnsi"/>
        </w:rPr>
        <w:t>represents</w:t>
      </w:r>
      <w:r w:rsidR="006D61A4" w:rsidRPr="00D67102">
        <w:rPr>
          <w:rFonts w:cstheme="minorHAnsi"/>
        </w:rPr>
        <w:t xml:space="preserve"> the total of the individual amounts granted to the 16 State Schools (Senior, Primary and Special Needs) in CV34.</w:t>
      </w:r>
    </w:p>
    <w:p w14:paraId="2B4C35CF" w14:textId="4707A959" w:rsidR="006D61A4" w:rsidRPr="00D67102" w:rsidRDefault="00154F29" w:rsidP="00F3283C">
      <w:pPr>
        <w:rPr>
          <w:rFonts w:cstheme="minorHAnsi"/>
        </w:rPr>
      </w:pPr>
      <w:r w:rsidRPr="00D67102">
        <w:rPr>
          <w:rFonts w:cstheme="minorHAnsi"/>
        </w:rPr>
        <w:t>4.</w:t>
      </w:r>
      <w:r w:rsidRPr="00D67102">
        <w:rPr>
          <w:rFonts w:cstheme="minorHAnsi"/>
        </w:rPr>
        <w:tab/>
      </w:r>
      <w:r w:rsidR="00DA4CB1" w:rsidRPr="00D67102">
        <w:rPr>
          <w:rFonts w:cstheme="minorHAnsi"/>
        </w:rPr>
        <w:t xml:space="preserve">The largest </w:t>
      </w:r>
      <w:r w:rsidR="001B43E8" w:rsidRPr="00D67102">
        <w:rPr>
          <w:rFonts w:cstheme="minorHAnsi"/>
        </w:rPr>
        <w:t xml:space="preserve">individual </w:t>
      </w:r>
      <w:r w:rsidR="00DA4CB1" w:rsidRPr="00D67102">
        <w:rPr>
          <w:rFonts w:cstheme="minorHAnsi"/>
        </w:rPr>
        <w:t xml:space="preserve">grants </w:t>
      </w:r>
      <w:r w:rsidR="001B43E8" w:rsidRPr="00D67102">
        <w:rPr>
          <w:rFonts w:cstheme="minorHAnsi"/>
        </w:rPr>
        <w:t>made were allocated to the following organisations.</w:t>
      </w:r>
      <w:proofErr w:type="gramStart"/>
      <w:r w:rsidR="006D61A4" w:rsidRPr="00D67102">
        <w:rPr>
          <w:rFonts w:cstheme="minorHAnsi"/>
        </w:rPr>
        <w:fldChar w:fldCharType="begin"/>
      </w:r>
      <w:r w:rsidR="006D61A4" w:rsidRPr="00D67102">
        <w:rPr>
          <w:rFonts w:cstheme="minorHAnsi"/>
        </w:rPr>
        <w:instrText xml:space="preserve"> LINK </w:instrText>
      </w:r>
      <w:r w:rsidR="00E07B5B" w:rsidRPr="00D67102">
        <w:rPr>
          <w:rFonts w:cstheme="minorHAnsi"/>
        </w:rPr>
        <w:instrText xml:space="preserve">Excel.Sheet.12 "C:\\Users\\Stephen\\Documents\\00WTC\\King Henry VIII 2019 report.xlsx" Sheet1!R12C1:R20C4 </w:instrText>
      </w:r>
      <w:r w:rsidR="006D61A4" w:rsidRPr="00D67102">
        <w:rPr>
          <w:rFonts w:cstheme="minorHAnsi"/>
        </w:rPr>
        <w:instrText xml:space="preserve">\a \f 4 \h </w:instrText>
      </w:r>
      <w:r w:rsidR="00700289" w:rsidRPr="00D67102">
        <w:rPr>
          <w:rFonts w:cstheme="minorHAnsi"/>
        </w:rPr>
        <w:instrText xml:space="preserve"> \* MERGEFORMAT </w:instrText>
      </w:r>
      <w:r w:rsidR="006D61A4" w:rsidRPr="00D67102">
        <w:rPr>
          <w:rFonts w:cstheme="minorHAnsi"/>
        </w:rPr>
        <w:fldChar w:fldCharType="separate"/>
      </w:r>
    </w:p>
    <w:tbl>
      <w:tblPr>
        <w:tblpPr w:leftFromText="180" w:rightFromText="180" w:vertAnchor="text" w:tblpY="1"/>
        <w:tblOverlap w:val="never"/>
        <w:tblW w:w="6297" w:type="dxa"/>
        <w:tblLook w:val="04A0" w:firstRow="1" w:lastRow="0" w:firstColumn="1" w:lastColumn="0" w:noHBand="0" w:noVBand="1"/>
      </w:tblPr>
      <w:tblGrid>
        <w:gridCol w:w="5670"/>
        <w:gridCol w:w="940"/>
      </w:tblGrid>
      <w:tr w:rsidR="006D61A4" w:rsidRPr="00D67102" w14:paraId="117110D4" w14:textId="77777777" w:rsidTr="009A0DBD">
        <w:trPr>
          <w:trHeight w:val="300"/>
        </w:trPr>
        <w:tc>
          <w:tcPr>
            <w:tcW w:w="5670" w:type="dxa"/>
            <w:tcBorders>
              <w:top w:val="nil"/>
              <w:left w:val="nil"/>
              <w:bottom w:val="nil"/>
              <w:right w:val="nil"/>
            </w:tcBorders>
            <w:shd w:val="clear" w:color="auto" w:fill="auto"/>
            <w:noWrap/>
            <w:vAlign w:val="bottom"/>
            <w:hideMark/>
          </w:tcPr>
          <w:p w14:paraId="362FE879" w14:textId="5E883AFF" w:rsidR="006D61A4" w:rsidRPr="00D67102" w:rsidRDefault="006D61A4" w:rsidP="00CC4242">
            <w:pPr>
              <w:spacing w:after="0" w:line="240" w:lineRule="auto"/>
              <w:rPr>
                <w:rFonts w:eastAsia="Times New Roman" w:cstheme="minorHAnsi"/>
                <w:lang w:eastAsia="en-GB"/>
              </w:rPr>
            </w:pPr>
          </w:p>
        </w:tc>
        <w:tc>
          <w:tcPr>
            <w:tcW w:w="627" w:type="dxa"/>
            <w:tcBorders>
              <w:top w:val="nil"/>
              <w:left w:val="nil"/>
              <w:bottom w:val="nil"/>
              <w:right w:val="nil"/>
            </w:tcBorders>
            <w:shd w:val="clear" w:color="auto" w:fill="auto"/>
            <w:noWrap/>
            <w:vAlign w:val="bottom"/>
            <w:hideMark/>
          </w:tcPr>
          <w:p w14:paraId="66F64990" w14:textId="77777777" w:rsidR="006D61A4" w:rsidRPr="00D67102" w:rsidRDefault="006D61A4" w:rsidP="00CC4242">
            <w:pPr>
              <w:spacing w:after="0" w:line="240" w:lineRule="auto"/>
              <w:jc w:val="center"/>
              <w:rPr>
                <w:rFonts w:eastAsia="Times New Roman" w:cstheme="minorHAnsi"/>
                <w:color w:val="000000"/>
                <w:lang w:eastAsia="en-GB"/>
              </w:rPr>
            </w:pPr>
            <w:r w:rsidRPr="00D67102">
              <w:rPr>
                <w:rFonts w:eastAsia="Times New Roman" w:cstheme="minorHAnsi"/>
                <w:color w:val="000000"/>
                <w:lang w:eastAsia="en-GB"/>
              </w:rPr>
              <w:t>£</w:t>
            </w:r>
          </w:p>
        </w:tc>
      </w:tr>
      <w:tr w:rsidR="006D61A4" w:rsidRPr="00D67102" w14:paraId="428983A8" w14:textId="77777777" w:rsidTr="009A0DBD">
        <w:trPr>
          <w:trHeight w:val="300"/>
        </w:trPr>
        <w:tc>
          <w:tcPr>
            <w:tcW w:w="5670" w:type="dxa"/>
            <w:tcBorders>
              <w:top w:val="nil"/>
              <w:left w:val="nil"/>
              <w:bottom w:val="nil"/>
              <w:right w:val="nil"/>
            </w:tcBorders>
            <w:shd w:val="clear" w:color="auto" w:fill="auto"/>
            <w:noWrap/>
            <w:vAlign w:val="bottom"/>
            <w:hideMark/>
          </w:tcPr>
          <w:p w14:paraId="399F3DA1" w14:textId="5C0AF89B" w:rsidR="006D61A4" w:rsidRPr="00D67102" w:rsidRDefault="00864477" w:rsidP="00CC4242">
            <w:pPr>
              <w:spacing w:after="0" w:line="240" w:lineRule="auto"/>
              <w:rPr>
                <w:rFonts w:eastAsia="Times New Roman" w:cstheme="minorHAnsi"/>
                <w:color w:val="000000"/>
                <w:lang w:eastAsia="en-GB"/>
              </w:rPr>
            </w:pPr>
            <w:r w:rsidRPr="00D67102">
              <w:rPr>
                <w:rFonts w:eastAsia="Times New Roman" w:cstheme="minorHAnsi"/>
                <w:color w:val="000000"/>
                <w:lang w:eastAsia="en-GB"/>
              </w:rPr>
              <w:t xml:space="preserve">Lord </w:t>
            </w:r>
            <w:proofErr w:type="spellStart"/>
            <w:r w:rsidRPr="00D67102">
              <w:rPr>
                <w:rFonts w:eastAsia="Times New Roman" w:cstheme="minorHAnsi"/>
                <w:color w:val="000000"/>
                <w:lang w:eastAsia="en-GB"/>
              </w:rPr>
              <w:t>Leycester</w:t>
            </w:r>
            <w:proofErr w:type="spellEnd"/>
            <w:r w:rsidRPr="00D67102">
              <w:rPr>
                <w:rFonts w:eastAsia="Times New Roman" w:cstheme="minorHAnsi"/>
                <w:color w:val="000000"/>
                <w:lang w:eastAsia="en-GB"/>
              </w:rPr>
              <w:t xml:space="preserve"> Hospital</w:t>
            </w:r>
            <w:r w:rsidR="00E9549F" w:rsidRPr="00D67102">
              <w:rPr>
                <w:rFonts w:eastAsia="Times New Roman" w:cstheme="minorHAnsi"/>
                <w:color w:val="000000"/>
                <w:lang w:eastAsia="en-GB"/>
              </w:rPr>
              <w:t xml:space="preserve"> - Building</w:t>
            </w:r>
            <w:r w:rsidR="00B9315B" w:rsidRPr="00D67102">
              <w:rPr>
                <w:rFonts w:eastAsia="Times New Roman" w:cstheme="minorHAnsi"/>
                <w:color w:val="000000"/>
                <w:lang w:eastAsia="en-GB"/>
              </w:rPr>
              <w:t xml:space="preserve"> Capital Refurbishment</w:t>
            </w:r>
          </w:p>
        </w:tc>
        <w:tc>
          <w:tcPr>
            <w:tcW w:w="627" w:type="dxa"/>
            <w:tcBorders>
              <w:top w:val="nil"/>
              <w:left w:val="nil"/>
              <w:bottom w:val="nil"/>
              <w:right w:val="nil"/>
            </w:tcBorders>
            <w:shd w:val="clear" w:color="auto" w:fill="auto"/>
            <w:noWrap/>
            <w:vAlign w:val="bottom"/>
            <w:hideMark/>
          </w:tcPr>
          <w:p w14:paraId="2D0C0E33" w14:textId="77777777" w:rsidR="006D61A4" w:rsidRPr="00D67102" w:rsidRDefault="006D61A4" w:rsidP="00CC4242">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30,000</w:t>
            </w:r>
          </w:p>
        </w:tc>
      </w:tr>
      <w:tr w:rsidR="00864477" w:rsidRPr="00D67102" w14:paraId="70C6B437" w14:textId="77777777" w:rsidTr="009A0DBD">
        <w:trPr>
          <w:trHeight w:val="300"/>
        </w:trPr>
        <w:tc>
          <w:tcPr>
            <w:tcW w:w="5670" w:type="dxa"/>
            <w:tcBorders>
              <w:top w:val="nil"/>
              <w:left w:val="nil"/>
              <w:bottom w:val="nil"/>
              <w:right w:val="nil"/>
            </w:tcBorders>
            <w:shd w:val="clear" w:color="auto" w:fill="auto"/>
            <w:noWrap/>
            <w:vAlign w:val="bottom"/>
          </w:tcPr>
          <w:p w14:paraId="308CA8A9" w14:textId="2F62A791" w:rsidR="00864477" w:rsidRPr="00D67102" w:rsidRDefault="00B9315B" w:rsidP="00864477">
            <w:pPr>
              <w:spacing w:after="0" w:line="240" w:lineRule="auto"/>
              <w:rPr>
                <w:rFonts w:eastAsia="Times New Roman" w:cstheme="minorHAnsi"/>
                <w:color w:val="000000"/>
                <w:lang w:eastAsia="en-GB"/>
              </w:rPr>
            </w:pPr>
            <w:r w:rsidRPr="00D67102">
              <w:rPr>
                <w:rFonts w:eastAsia="Times New Roman" w:cstheme="minorHAnsi"/>
                <w:color w:val="000000"/>
                <w:lang w:eastAsia="en-GB"/>
              </w:rPr>
              <w:t>St Marys Church - Tower Repair</w:t>
            </w:r>
          </w:p>
        </w:tc>
        <w:tc>
          <w:tcPr>
            <w:tcW w:w="627" w:type="dxa"/>
            <w:tcBorders>
              <w:top w:val="nil"/>
              <w:left w:val="nil"/>
              <w:bottom w:val="nil"/>
              <w:right w:val="nil"/>
            </w:tcBorders>
            <w:shd w:val="clear" w:color="auto" w:fill="auto"/>
            <w:noWrap/>
            <w:vAlign w:val="bottom"/>
          </w:tcPr>
          <w:p w14:paraId="1F2F3310" w14:textId="4DA1F9E4" w:rsidR="00864477" w:rsidRPr="00D67102" w:rsidRDefault="00B9315B" w:rsidP="00864477">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100,000</w:t>
            </w:r>
          </w:p>
        </w:tc>
      </w:tr>
      <w:tr w:rsidR="00864477" w:rsidRPr="00D67102" w14:paraId="399182FB" w14:textId="77777777" w:rsidTr="009A0DBD">
        <w:trPr>
          <w:trHeight w:val="300"/>
        </w:trPr>
        <w:tc>
          <w:tcPr>
            <w:tcW w:w="5670" w:type="dxa"/>
            <w:tcBorders>
              <w:top w:val="nil"/>
              <w:left w:val="nil"/>
              <w:bottom w:val="nil"/>
              <w:right w:val="nil"/>
            </w:tcBorders>
            <w:shd w:val="clear" w:color="auto" w:fill="auto"/>
            <w:noWrap/>
            <w:vAlign w:val="bottom"/>
          </w:tcPr>
          <w:p w14:paraId="11FCA628" w14:textId="5582FD26" w:rsidR="00864477" w:rsidRPr="00D67102" w:rsidRDefault="00B9315B" w:rsidP="00864477">
            <w:pPr>
              <w:spacing w:after="0" w:line="240" w:lineRule="auto"/>
              <w:rPr>
                <w:rFonts w:eastAsia="Times New Roman" w:cstheme="minorHAnsi"/>
                <w:color w:val="000000"/>
                <w:lang w:eastAsia="en-GB"/>
              </w:rPr>
            </w:pPr>
            <w:r w:rsidRPr="00D67102">
              <w:rPr>
                <w:rFonts w:eastAsia="Times New Roman" w:cstheme="minorHAnsi"/>
                <w:color w:val="000000"/>
                <w:lang w:eastAsia="en-GB"/>
              </w:rPr>
              <w:t>South Warks NHS Foundation Trust (Creating age appropriate areas for young people)</w:t>
            </w:r>
          </w:p>
        </w:tc>
        <w:tc>
          <w:tcPr>
            <w:tcW w:w="627" w:type="dxa"/>
            <w:tcBorders>
              <w:top w:val="nil"/>
              <w:left w:val="nil"/>
              <w:bottom w:val="nil"/>
              <w:right w:val="nil"/>
            </w:tcBorders>
            <w:shd w:val="clear" w:color="auto" w:fill="auto"/>
            <w:noWrap/>
            <w:vAlign w:val="bottom"/>
          </w:tcPr>
          <w:p w14:paraId="247F0FE5" w14:textId="59FC6FED" w:rsidR="00864477" w:rsidRPr="00D67102" w:rsidRDefault="00B9315B" w:rsidP="00864477">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45,000</w:t>
            </w:r>
          </w:p>
        </w:tc>
      </w:tr>
      <w:tr w:rsidR="00B9315B" w:rsidRPr="00D67102" w14:paraId="3376788F" w14:textId="77777777" w:rsidTr="009A0DBD">
        <w:trPr>
          <w:trHeight w:val="300"/>
        </w:trPr>
        <w:tc>
          <w:tcPr>
            <w:tcW w:w="5670" w:type="dxa"/>
            <w:tcBorders>
              <w:top w:val="nil"/>
              <w:left w:val="nil"/>
              <w:bottom w:val="nil"/>
              <w:right w:val="nil"/>
            </w:tcBorders>
            <w:shd w:val="clear" w:color="auto" w:fill="auto"/>
            <w:noWrap/>
            <w:vAlign w:val="bottom"/>
          </w:tcPr>
          <w:p w14:paraId="1E5AB944" w14:textId="3C8D6C12" w:rsidR="00B9315B" w:rsidRPr="00D67102" w:rsidRDefault="00B9315B" w:rsidP="00B9315B">
            <w:pPr>
              <w:spacing w:after="0" w:line="240" w:lineRule="auto"/>
              <w:rPr>
                <w:rFonts w:eastAsia="Times New Roman" w:cstheme="minorHAnsi"/>
                <w:color w:val="000000"/>
                <w:lang w:eastAsia="en-GB"/>
              </w:rPr>
            </w:pPr>
            <w:proofErr w:type="spellStart"/>
            <w:r w:rsidRPr="00D67102">
              <w:rPr>
                <w:rFonts w:cstheme="minorHAnsi"/>
              </w:rPr>
              <w:t>Oken</w:t>
            </w:r>
            <w:proofErr w:type="spellEnd"/>
            <w:r w:rsidRPr="00D67102">
              <w:rPr>
                <w:rFonts w:cstheme="minorHAnsi"/>
              </w:rPr>
              <w:t xml:space="preserve"> </w:t>
            </w:r>
            <w:proofErr w:type="spellStart"/>
            <w:r w:rsidRPr="00D67102">
              <w:rPr>
                <w:rFonts w:cstheme="minorHAnsi"/>
              </w:rPr>
              <w:t>Eyffler</w:t>
            </w:r>
            <w:proofErr w:type="spellEnd"/>
            <w:r w:rsidRPr="00D67102">
              <w:rPr>
                <w:rFonts w:cstheme="minorHAnsi"/>
              </w:rPr>
              <w:t>* (</w:t>
            </w:r>
            <w:r w:rsidRPr="00D67102">
              <w:rPr>
                <w:rFonts w:eastAsia="Times New Roman" w:cstheme="minorHAnsi"/>
                <w:color w:val="000000"/>
                <w:lang w:eastAsia="en-GB"/>
              </w:rPr>
              <w:t>Springfield Mind)</w:t>
            </w:r>
          </w:p>
        </w:tc>
        <w:tc>
          <w:tcPr>
            <w:tcW w:w="627" w:type="dxa"/>
            <w:tcBorders>
              <w:top w:val="nil"/>
              <w:left w:val="nil"/>
              <w:bottom w:val="nil"/>
              <w:right w:val="nil"/>
            </w:tcBorders>
            <w:shd w:val="clear" w:color="auto" w:fill="auto"/>
            <w:noWrap/>
            <w:vAlign w:val="bottom"/>
          </w:tcPr>
          <w:p w14:paraId="198236A1" w14:textId="6D36A929" w:rsidR="00B9315B" w:rsidRPr="00D67102" w:rsidRDefault="00B9315B" w:rsidP="00B9315B">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20,000</w:t>
            </w:r>
          </w:p>
        </w:tc>
      </w:tr>
      <w:tr w:rsidR="00B9315B" w:rsidRPr="00D67102" w14:paraId="55A86E9A" w14:textId="77777777" w:rsidTr="009A0DBD">
        <w:trPr>
          <w:trHeight w:val="300"/>
        </w:trPr>
        <w:tc>
          <w:tcPr>
            <w:tcW w:w="5670" w:type="dxa"/>
            <w:tcBorders>
              <w:top w:val="nil"/>
              <w:left w:val="nil"/>
              <w:bottom w:val="nil"/>
              <w:right w:val="nil"/>
            </w:tcBorders>
            <w:shd w:val="clear" w:color="auto" w:fill="auto"/>
            <w:noWrap/>
            <w:vAlign w:val="bottom"/>
          </w:tcPr>
          <w:p w14:paraId="20F5380E" w14:textId="57BAB716" w:rsidR="00B9315B" w:rsidRPr="00D67102" w:rsidRDefault="00B9315B" w:rsidP="00B9315B">
            <w:pPr>
              <w:spacing w:after="0" w:line="240" w:lineRule="auto"/>
              <w:rPr>
                <w:rFonts w:eastAsia="Times New Roman" w:cstheme="minorHAnsi"/>
                <w:color w:val="000000"/>
                <w:lang w:eastAsia="en-GB"/>
              </w:rPr>
            </w:pPr>
            <w:r w:rsidRPr="00D67102">
              <w:rPr>
                <w:rFonts w:eastAsia="Times New Roman" w:cstheme="minorHAnsi"/>
                <w:color w:val="000000"/>
                <w:lang w:eastAsia="en-GB"/>
              </w:rPr>
              <w:t xml:space="preserve">Chase Meadow Community Centre New </w:t>
            </w:r>
            <w:r w:rsidR="00700289" w:rsidRPr="00D67102">
              <w:rPr>
                <w:rFonts w:eastAsia="Times New Roman" w:cstheme="minorHAnsi"/>
                <w:color w:val="000000"/>
                <w:lang w:eastAsia="en-GB"/>
              </w:rPr>
              <w:t>Kitchen</w:t>
            </w:r>
          </w:p>
        </w:tc>
        <w:tc>
          <w:tcPr>
            <w:tcW w:w="627" w:type="dxa"/>
            <w:tcBorders>
              <w:top w:val="nil"/>
              <w:left w:val="nil"/>
              <w:bottom w:val="nil"/>
              <w:right w:val="nil"/>
            </w:tcBorders>
            <w:shd w:val="clear" w:color="auto" w:fill="auto"/>
            <w:noWrap/>
            <w:vAlign w:val="bottom"/>
          </w:tcPr>
          <w:p w14:paraId="7A742B27" w14:textId="50F2A7C8" w:rsidR="00B9315B" w:rsidRPr="00D67102" w:rsidRDefault="00B9315B" w:rsidP="00B9315B">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25,000</w:t>
            </w:r>
          </w:p>
        </w:tc>
      </w:tr>
      <w:tr w:rsidR="00B9315B" w:rsidRPr="00D67102" w14:paraId="51B2F483" w14:textId="77777777" w:rsidTr="009A0DBD">
        <w:trPr>
          <w:trHeight w:val="300"/>
        </w:trPr>
        <w:tc>
          <w:tcPr>
            <w:tcW w:w="5670" w:type="dxa"/>
            <w:tcBorders>
              <w:top w:val="nil"/>
              <w:left w:val="nil"/>
              <w:bottom w:val="nil"/>
              <w:right w:val="nil"/>
            </w:tcBorders>
            <w:shd w:val="clear" w:color="auto" w:fill="auto"/>
            <w:noWrap/>
            <w:vAlign w:val="bottom"/>
          </w:tcPr>
          <w:p w14:paraId="39A7F877" w14:textId="2607FE9A" w:rsidR="00B9315B" w:rsidRPr="00D67102" w:rsidRDefault="00700289" w:rsidP="00B9315B">
            <w:pPr>
              <w:spacing w:after="0" w:line="240" w:lineRule="auto"/>
              <w:rPr>
                <w:rFonts w:eastAsia="Times New Roman" w:cstheme="minorHAnsi"/>
                <w:color w:val="000000"/>
                <w:lang w:eastAsia="en-GB"/>
              </w:rPr>
            </w:pPr>
            <w:r w:rsidRPr="00D67102">
              <w:rPr>
                <w:rFonts w:eastAsia="Times New Roman" w:cstheme="minorHAnsi"/>
                <w:color w:val="000000"/>
                <w:lang w:eastAsia="en-GB"/>
              </w:rPr>
              <w:t>Citizens Advice</w:t>
            </w:r>
            <w:r w:rsidR="009A0DBD" w:rsidRPr="00D67102">
              <w:rPr>
                <w:rFonts w:eastAsia="Times New Roman" w:cstheme="minorHAnsi"/>
                <w:color w:val="000000"/>
                <w:lang w:eastAsia="en-GB"/>
              </w:rPr>
              <w:t xml:space="preserve"> - At Home Service</w:t>
            </w:r>
          </w:p>
        </w:tc>
        <w:tc>
          <w:tcPr>
            <w:tcW w:w="627" w:type="dxa"/>
            <w:tcBorders>
              <w:top w:val="nil"/>
              <w:left w:val="nil"/>
              <w:bottom w:val="nil"/>
              <w:right w:val="nil"/>
            </w:tcBorders>
            <w:shd w:val="clear" w:color="auto" w:fill="auto"/>
            <w:noWrap/>
            <w:vAlign w:val="bottom"/>
          </w:tcPr>
          <w:p w14:paraId="7BF3C3FE" w14:textId="4F87C11B" w:rsidR="00B9315B" w:rsidRPr="00D67102" w:rsidRDefault="009A0DBD" w:rsidP="00B9315B">
            <w:pPr>
              <w:spacing w:after="0" w:line="240" w:lineRule="auto"/>
              <w:jc w:val="right"/>
              <w:rPr>
                <w:rFonts w:eastAsia="Times New Roman" w:cstheme="minorHAnsi"/>
                <w:color w:val="000000"/>
                <w:lang w:eastAsia="en-GB"/>
              </w:rPr>
            </w:pPr>
            <w:r w:rsidRPr="00D67102">
              <w:rPr>
                <w:rFonts w:eastAsia="Times New Roman" w:cstheme="minorHAnsi"/>
                <w:color w:val="000000"/>
                <w:lang w:eastAsia="en-GB"/>
              </w:rPr>
              <w:t>21,775</w:t>
            </w:r>
          </w:p>
        </w:tc>
      </w:tr>
      <w:tr w:rsidR="00B9315B" w:rsidRPr="00D67102" w14:paraId="6135FE27" w14:textId="77777777" w:rsidTr="009A0DBD">
        <w:trPr>
          <w:trHeight w:val="300"/>
        </w:trPr>
        <w:tc>
          <w:tcPr>
            <w:tcW w:w="5670" w:type="dxa"/>
            <w:tcBorders>
              <w:top w:val="nil"/>
              <w:left w:val="nil"/>
              <w:bottom w:val="nil"/>
              <w:right w:val="nil"/>
            </w:tcBorders>
            <w:shd w:val="clear" w:color="auto" w:fill="auto"/>
            <w:noWrap/>
            <w:vAlign w:val="bottom"/>
          </w:tcPr>
          <w:p w14:paraId="595B2E90" w14:textId="77777777" w:rsidR="00B9315B" w:rsidRPr="00D67102" w:rsidRDefault="00B9315B" w:rsidP="00B9315B">
            <w:pPr>
              <w:spacing w:after="0" w:line="240" w:lineRule="auto"/>
              <w:rPr>
                <w:rFonts w:eastAsia="Times New Roman" w:cstheme="minorHAnsi"/>
                <w:color w:val="000000"/>
                <w:lang w:eastAsia="en-GB"/>
              </w:rPr>
            </w:pPr>
          </w:p>
        </w:tc>
        <w:tc>
          <w:tcPr>
            <w:tcW w:w="627" w:type="dxa"/>
            <w:tcBorders>
              <w:top w:val="nil"/>
              <w:left w:val="nil"/>
              <w:bottom w:val="nil"/>
              <w:right w:val="nil"/>
            </w:tcBorders>
            <w:shd w:val="clear" w:color="auto" w:fill="auto"/>
            <w:noWrap/>
            <w:vAlign w:val="bottom"/>
          </w:tcPr>
          <w:p w14:paraId="1A163683" w14:textId="77777777" w:rsidR="00B9315B" w:rsidRPr="00D67102" w:rsidRDefault="00B9315B" w:rsidP="00B9315B">
            <w:pPr>
              <w:spacing w:after="0" w:line="240" w:lineRule="auto"/>
              <w:jc w:val="right"/>
              <w:rPr>
                <w:rFonts w:eastAsia="Times New Roman" w:cstheme="minorHAnsi"/>
                <w:color w:val="000000"/>
                <w:lang w:eastAsia="en-GB"/>
              </w:rPr>
            </w:pPr>
          </w:p>
        </w:tc>
      </w:tr>
    </w:tbl>
    <w:p w14:paraId="50018492" w14:textId="77777777" w:rsidR="0047313C" w:rsidRPr="00D67102" w:rsidRDefault="006D61A4" w:rsidP="006D61A4">
      <w:pPr>
        <w:rPr>
          <w:rFonts w:cstheme="minorHAnsi"/>
        </w:rPr>
      </w:pPr>
      <w:r w:rsidRPr="00D67102">
        <w:rPr>
          <w:rFonts w:cstheme="minorHAnsi"/>
        </w:rPr>
        <w:fldChar w:fldCharType="end"/>
      </w:r>
      <w:bookmarkEnd w:id="0"/>
      <w:proofErr w:type="gramEnd"/>
    </w:p>
    <w:p w14:paraId="0D5CB943" w14:textId="77777777" w:rsidR="0047313C" w:rsidRPr="00D67102" w:rsidRDefault="0047313C" w:rsidP="006D61A4">
      <w:pPr>
        <w:rPr>
          <w:rFonts w:cstheme="minorHAnsi"/>
        </w:rPr>
      </w:pPr>
    </w:p>
    <w:p w14:paraId="4D96D9CF" w14:textId="77777777" w:rsidR="0047313C" w:rsidRPr="00D67102" w:rsidRDefault="0047313C" w:rsidP="006D61A4">
      <w:pPr>
        <w:rPr>
          <w:rFonts w:cstheme="minorHAnsi"/>
        </w:rPr>
      </w:pPr>
    </w:p>
    <w:p w14:paraId="30EB30B5" w14:textId="77777777" w:rsidR="0047313C" w:rsidRPr="00D67102" w:rsidRDefault="0047313C" w:rsidP="006D61A4">
      <w:pPr>
        <w:rPr>
          <w:rFonts w:cstheme="minorHAnsi"/>
        </w:rPr>
      </w:pPr>
    </w:p>
    <w:p w14:paraId="4059392E" w14:textId="77777777" w:rsidR="0047313C" w:rsidRPr="00D67102" w:rsidRDefault="0047313C" w:rsidP="006D61A4">
      <w:pPr>
        <w:rPr>
          <w:rFonts w:cstheme="minorHAnsi"/>
        </w:rPr>
      </w:pPr>
    </w:p>
    <w:p w14:paraId="49A7F0C9" w14:textId="77777777" w:rsidR="0047313C" w:rsidRPr="00D67102" w:rsidRDefault="0047313C" w:rsidP="006D61A4">
      <w:pPr>
        <w:rPr>
          <w:rFonts w:cstheme="minorHAnsi"/>
        </w:rPr>
      </w:pPr>
    </w:p>
    <w:p w14:paraId="750B0C23" w14:textId="718B0A72" w:rsidR="00AD52D4" w:rsidRPr="00D67102" w:rsidRDefault="0047313C">
      <w:pPr>
        <w:rPr>
          <w:rFonts w:cstheme="minorHAnsi"/>
        </w:rPr>
      </w:pPr>
      <w:r w:rsidRPr="00D67102">
        <w:rPr>
          <w:rFonts w:cstheme="minorHAnsi"/>
        </w:rPr>
        <w:t xml:space="preserve"> </w:t>
      </w:r>
      <w:r w:rsidR="006D61A4" w:rsidRPr="00D67102">
        <w:rPr>
          <w:rFonts w:cstheme="minorHAnsi"/>
        </w:rPr>
        <w:t xml:space="preserve">*The </w:t>
      </w:r>
      <w:r w:rsidR="00864477" w:rsidRPr="00D67102">
        <w:rPr>
          <w:rFonts w:cstheme="minorHAnsi"/>
        </w:rPr>
        <w:t>sum paid to</w:t>
      </w:r>
      <w:r w:rsidR="006D61A4" w:rsidRPr="00D67102">
        <w:rPr>
          <w:rFonts w:cstheme="minorHAnsi"/>
        </w:rPr>
        <w:t xml:space="preserve"> </w:t>
      </w:r>
      <w:proofErr w:type="spellStart"/>
      <w:r w:rsidR="006D61A4" w:rsidRPr="00D67102">
        <w:rPr>
          <w:rFonts w:cstheme="minorHAnsi"/>
        </w:rPr>
        <w:t>Oken</w:t>
      </w:r>
      <w:proofErr w:type="spellEnd"/>
      <w:r w:rsidR="006D61A4" w:rsidRPr="00D67102">
        <w:rPr>
          <w:rFonts w:cstheme="minorHAnsi"/>
        </w:rPr>
        <w:t xml:space="preserve"> </w:t>
      </w:r>
      <w:proofErr w:type="spellStart"/>
      <w:r w:rsidR="006D61A4" w:rsidRPr="00D67102">
        <w:rPr>
          <w:rFonts w:cstheme="minorHAnsi"/>
        </w:rPr>
        <w:t>Eyffler</w:t>
      </w:r>
      <w:proofErr w:type="spellEnd"/>
      <w:r w:rsidR="006D61A4" w:rsidRPr="00D67102">
        <w:rPr>
          <w:rFonts w:cstheme="minorHAnsi"/>
        </w:rPr>
        <w:t xml:space="preserve"> </w:t>
      </w:r>
      <w:r w:rsidR="00D26823" w:rsidRPr="00D67102">
        <w:rPr>
          <w:rFonts w:cstheme="minorHAnsi"/>
        </w:rPr>
        <w:t>is</w:t>
      </w:r>
      <w:r w:rsidR="001B43E8" w:rsidRPr="00D67102">
        <w:rPr>
          <w:rFonts w:cstheme="minorHAnsi"/>
        </w:rPr>
        <w:t xml:space="preserve"> in support of the specialist sectors that </w:t>
      </w:r>
      <w:r w:rsidR="001C5EC9" w:rsidRPr="00D67102">
        <w:rPr>
          <w:rFonts w:cstheme="minorHAnsi"/>
        </w:rPr>
        <w:t xml:space="preserve">the charity </w:t>
      </w:r>
      <w:r w:rsidR="006B581B" w:rsidRPr="00D67102">
        <w:rPr>
          <w:rFonts w:cstheme="minorHAnsi"/>
        </w:rPr>
        <w:t>serves</w:t>
      </w:r>
      <w:r w:rsidR="001B43E8" w:rsidRPr="00D67102">
        <w:rPr>
          <w:rFonts w:cstheme="minorHAnsi"/>
        </w:rPr>
        <w:t>.</w:t>
      </w:r>
      <w:r w:rsidR="00700289" w:rsidRPr="00D67102">
        <w:rPr>
          <w:rFonts w:cstheme="minorHAnsi"/>
        </w:rPr>
        <w:t xml:space="preserve"> </w:t>
      </w:r>
      <w:r w:rsidR="00AD52D4" w:rsidRPr="00D67102">
        <w:rPr>
          <w:rFonts w:cstheme="minorHAnsi"/>
        </w:rPr>
        <w:br w:type="page"/>
      </w:r>
    </w:p>
    <w:p w14:paraId="21C84673" w14:textId="1FA416CA" w:rsidR="0047313C" w:rsidRPr="00D67102" w:rsidRDefault="001B43E8" w:rsidP="006D61A4">
      <w:pPr>
        <w:rPr>
          <w:rFonts w:cstheme="minorHAnsi"/>
        </w:rPr>
      </w:pPr>
      <w:r w:rsidRPr="00D67102">
        <w:rPr>
          <w:rFonts w:cstheme="minorHAnsi"/>
        </w:rPr>
        <w:lastRenderedPageBreak/>
        <w:t xml:space="preserve"> </w:t>
      </w:r>
    </w:p>
    <w:p w14:paraId="30C9C0C5" w14:textId="52A37A71" w:rsidR="00092390" w:rsidRPr="00D67102" w:rsidRDefault="009349A0" w:rsidP="009A0DBD">
      <w:pPr>
        <w:spacing w:after="120"/>
        <w:rPr>
          <w:rFonts w:cstheme="minorHAnsi"/>
          <w:lang w:val="en-US"/>
        </w:rPr>
      </w:pPr>
      <w:r w:rsidRPr="00D67102">
        <w:rPr>
          <w:rFonts w:cstheme="minorHAnsi"/>
          <w:lang w:val="en-US"/>
        </w:rPr>
        <w:t xml:space="preserve">5. </w:t>
      </w:r>
      <w:r w:rsidR="009A0DBD" w:rsidRPr="00D67102">
        <w:rPr>
          <w:rFonts w:cstheme="minorHAnsi"/>
          <w:lang w:val="en-US"/>
        </w:rPr>
        <w:tab/>
        <w:t xml:space="preserve">This has been my last year of my </w:t>
      </w:r>
      <w:proofErr w:type="gramStart"/>
      <w:r w:rsidR="009A0DBD" w:rsidRPr="00D67102">
        <w:rPr>
          <w:rFonts w:cstheme="minorHAnsi"/>
          <w:lang w:val="en-US"/>
        </w:rPr>
        <w:t>4 year</w:t>
      </w:r>
      <w:proofErr w:type="gramEnd"/>
      <w:r w:rsidR="009A0DBD" w:rsidRPr="00D67102">
        <w:rPr>
          <w:rFonts w:cstheme="minorHAnsi"/>
          <w:lang w:val="en-US"/>
        </w:rPr>
        <w:t xml:space="preserve"> period as the</w:t>
      </w:r>
      <w:r w:rsidR="009A0DBD" w:rsidRPr="00D67102">
        <w:rPr>
          <w:rFonts w:cstheme="minorHAnsi"/>
          <w:b/>
          <w:bCs/>
        </w:rPr>
        <w:t xml:space="preserve">, </w:t>
      </w:r>
      <w:r w:rsidR="009A0DBD" w:rsidRPr="00D67102">
        <w:rPr>
          <w:rFonts w:cstheme="minorHAnsi"/>
        </w:rPr>
        <w:t>Nominative Trustee appointed by Warwick Town Council. It has certainly been a very interesting experience</w:t>
      </w:r>
      <w:r w:rsidR="00FB4515" w:rsidRPr="00D67102">
        <w:rPr>
          <w:rFonts w:cstheme="minorHAnsi"/>
        </w:rPr>
        <w:t xml:space="preserve"> learning more about the organisations that help the people of the CV34 Community </w:t>
      </w:r>
      <w:r w:rsidR="004A3207" w:rsidRPr="00D67102">
        <w:rPr>
          <w:rFonts w:cstheme="minorHAnsi"/>
        </w:rPr>
        <w:t xml:space="preserve">and understanding the management of the Trusts financial affairs. </w:t>
      </w:r>
    </w:p>
    <w:p w14:paraId="66A30D6F" w14:textId="77777777" w:rsidR="00FB4515" w:rsidRPr="00CA5A7F" w:rsidRDefault="00FB4515" w:rsidP="00FB4515">
      <w:pPr>
        <w:pStyle w:val="NormalWeb"/>
        <w:spacing w:before="0" w:beforeAutospacing="0" w:after="24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The Trust is a permanently endowed trust. This broadly requires that it protects the capital value of its investments (in real terms) and uses the income and capital growth in excess of inflation for distribution to its beneficiaries.</w:t>
      </w:r>
    </w:p>
    <w:p w14:paraId="18473C82" w14:textId="77777777" w:rsidR="00FB4515" w:rsidRPr="00CA5A7F" w:rsidRDefault="00FB4515" w:rsidP="00FB4515">
      <w:pPr>
        <w:pStyle w:val="NormalWeb"/>
        <w:spacing w:before="0" w:beforeAutospacing="0" w:after="24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The primary, and most challenging, task for Trustees is the management of the Trust’s investments to achieve reasonable returns at acceptable levels of risk. The current and recent economic environment has been a very difficult time for anyone managing investments. The Trust manages a diversified portfolio of investments ranging from agricultural land and commercial property through to equities, corporate bonds and gilts.</w:t>
      </w:r>
    </w:p>
    <w:p w14:paraId="7FE91141" w14:textId="0E38E39E" w:rsidR="00FB4515" w:rsidRPr="00CA5A7F" w:rsidRDefault="002B6784" w:rsidP="00FB4515">
      <w:pPr>
        <w:pStyle w:val="NormalWeb"/>
        <w:spacing w:before="0" w:beforeAutospacing="0" w:after="24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The major investment that has been realised over the last few years was, as part of the Europa Way Consortium</w:t>
      </w:r>
      <w:r w:rsidR="004A3207" w:rsidRPr="00CA5A7F">
        <w:rPr>
          <w:rFonts w:asciiTheme="minorHAnsi" w:hAnsiTheme="minorHAnsi" w:cstheme="minorHAnsi"/>
          <w:sz w:val="22"/>
          <w:szCs w:val="22"/>
        </w:rPr>
        <w:t xml:space="preserve">, </w:t>
      </w:r>
      <w:r w:rsidRPr="00CA5A7F">
        <w:rPr>
          <w:rFonts w:asciiTheme="minorHAnsi" w:hAnsiTheme="minorHAnsi" w:cstheme="minorHAnsi"/>
          <w:sz w:val="22"/>
          <w:szCs w:val="22"/>
        </w:rPr>
        <w:t>the sale of</w:t>
      </w:r>
      <w:r w:rsidR="00FB4515" w:rsidRPr="00CA5A7F">
        <w:rPr>
          <w:rFonts w:asciiTheme="minorHAnsi" w:hAnsiTheme="minorHAnsi" w:cstheme="minorHAnsi"/>
          <w:sz w:val="22"/>
          <w:szCs w:val="22"/>
        </w:rPr>
        <w:t xml:space="preserve"> 63 acres of agricultural land just off Myton Road and Europa Way for residential development. This was </w:t>
      </w:r>
      <w:r w:rsidR="00D67102" w:rsidRPr="00CA5A7F">
        <w:rPr>
          <w:rFonts w:asciiTheme="minorHAnsi" w:hAnsiTheme="minorHAnsi" w:cstheme="minorHAnsi"/>
          <w:sz w:val="22"/>
          <w:szCs w:val="22"/>
        </w:rPr>
        <w:t>undertaken</w:t>
      </w:r>
      <w:r w:rsidR="00FB4515" w:rsidRPr="00CA5A7F">
        <w:rPr>
          <w:rFonts w:asciiTheme="minorHAnsi" w:hAnsiTheme="minorHAnsi" w:cstheme="minorHAnsi"/>
          <w:sz w:val="22"/>
          <w:szCs w:val="22"/>
        </w:rPr>
        <w:t xml:space="preserve"> as a member of the Europa Way Consortium, which managed the sale of over 90 acres. Significant infrastructure work had to be </w:t>
      </w:r>
      <w:r w:rsidR="00D67102" w:rsidRPr="00CA5A7F">
        <w:rPr>
          <w:rFonts w:asciiTheme="minorHAnsi" w:hAnsiTheme="minorHAnsi" w:cstheme="minorHAnsi"/>
          <w:sz w:val="22"/>
          <w:szCs w:val="22"/>
        </w:rPr>
        <w:t>completed</w:t>
      </w:r>
      <w:r w:rsidR="00FB4515" w:rsidRPr="00CA5A7F">
        <w:rPr>
          <w:rFonts w:asciiTheme="minorHAnsi" w:hAnsiTheme="minorHAnsi" w:cstheme="minorHAnsi"/>
          <w:sz w:val="22"/>
          <w:szCs w:val="22"/>
        </w:rPr>
        <w:t xml:space="preserve"> before the land sales, which started in 2018 and i</w:t>
      </w:r>
      <w:r w:rsidRPr="00CA5A7F">
        <w:rPr>
          <w:rFonts w:asciiTheme="minorHAnsi" w:hAnsiTheme="minorHAnsi" w:cstheme="minorHAnsi"/>
          <w:sz w:val="22"/>
          <w:szCs w:val="22"/>
        </w:rPr>
        <w:t xml:space="preserve">t was finished as scheduled </w:t>
      </w:r>
      <w:r w:rsidR="004A3207" w:rsidRPr="00CA5A7F">
        <w:rPr>
          <w:rFonts w:asciiTheme="minorHAnsi" w:hAnsiTheme="minorHAnsi" w:cstheme="minorHAnsi"/>
          <w:sz w:val="22"/>
          <w:szCs w:val="22"/>
        </w:rPr>
        <w:t>late last year. T</w:t>
      </w:r>
      <w:r w:rsidR="00FB4515" w:rsidRPr="00CA5A7F">
        <w:rPr>
          <w:rFonts w:asciiTheme="minorHAnsi" w:hAnsiTheme="minorHAnsi" w:cstheme="minorHAnsi"/>
          <w:sz w:val="22"/>
          <w:szCs w:val="22"/>
        </w:rPr>
        <w:t xml:space="preserve">he Trust </w:t>
      </w:r>
      <w:r w:rsidR="000D2FC4" w:rsidRPr="00CA5A7F">
        <w:rPr>
          <w:rFonts w:asciiTheme="minorHAnsi" w:hAnsiTheme="minorHAnsi" w:cstheme="minorHAnsi"/>
          <w:sz w:val="22"/>
          <w:szCs w:val="22"/>
        </w:rPr>
        <w:t xml:space="preserve">has </w:t>
      </w:r>
      <w:r w:rsidR="00FB4515" w:rsidRPr="00CA5A7F">
        <w:rPr>
          <w:rFonts w:asciiTheme="minorHAnsi" w:hAnsiTheme="minorHAnsi" w:cstheme="minorHAnsi"/>
          <w:sz w:val="22"/>
          <w:szCs w:val="22"/>
        </w:rPr>
        <w:t>also sold land in Hampton Magna for residential development.</w:t>
      </w:r>
    </w:p>
    <w:p w14:paraId="2B47D623" w14:textId="4888AA5E" w:rsidR="00FB4515" w:rsidRPr="00CA5A7F" w:rsidRDefault="00FB4515" w:rsidP="00FB4515">
      <w:pPr>
        <w:pStyle w:val="NormalWeb"/>
        <w:spacing w:before="0" w:beforeAutospacing="0" w:after="24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The management of these investment assets, has to be on proper commercial terms. It cannot mix up its management of the assets with the way it then gives grants. The Trustees have many legal obligations they have to follow when managing assets, not least of which is the selling or renting of property, where it is necessary to get the best value that can reasonably be obtained.</w:t>
      </w:r>
    </w:p>
    <w:p w14:paraId="1328A6B5" w14:textId="2E168BE2" w:rsidR="002B6784" w:rsidRPr="00CA5A7F" w:rsidRDefault="00FB4515" w:rsidP="004A3207">
      <w:pPr>
        <w:pStyle w:val="NormalWeb"/>
        <w:spacing w:before="0" w:beforeAutospacing="0" w:after="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 xml:space="preserve">When looking to distribute funds the Trustees have a legal duty to manage the rights of current and future beneficiaries. Since 2012 the Trust has, with Charity Commission approval, adopted a Total Returns approach to accounting and distribution. Until then the Trust could only distribute its net income. Since </w:t>
      </w:r>
      <w:r w:rsidR="004A3207" w:rsidRPr="00CA5A7F">
        <w:rPr>
          <w:rFonts w:asciiTheme="minorHAnsi" w:hAnsiTheme="minorHAnsi" w:cstheme="minorHAnsi"/>
          <w:sz w:val="22"/>
          <w:szCs w:val="22"/>
        </w:rPr>
        <w:t>then,</w:t>
      </w:r>
      <w:r w:rsidRPr="00CA5A7F">
        <w:rPr>
          <w:rFonts w:asciiTheme="minorHAnsi" w:hAnsiTheme="minorHAnsi" w:cstheme="minorHAnsi"/>
          <w:sz w:val="22"/>
          <w:szCs w:val="22"/>
        </w:rPr>
        <w:t xml:space="preserve"> the Trustees have to make a decision as to what is the appropriate level of distribution. </w:t>
      </w:r>
    </w:p>
    <w:p w14:paraId="32012E40" w14:textId="72581C39" w:rsidR="004A3207" w:rsidRPr="00CA5A7F" w:rsidRDefault="004A3207" w:rsidP="004A3207">
      <w:pPr>
        <w:pStyle w:val="NormalWeb"/>
        <w:spacing w:before="0" w:beforeAutospacing="0" w:after="0" w:afterAutospacing="0"/>
        <w:textAlignment w:val="baseline"/>
        <w:rPr>
          <w:rFonts w:asciiTheme="minorHAnsi" w:hAnsiTheme="minorHAnsi" w:cstheme="minorHAnsi"/>
          <w:sz w:val="22"/>
          <w:szCs w:val="22"/>
        </w:rPr>
      </w:pPr>
    </w:p>
    <w:p w14:paraId="393FA1C8" w14:textId="23ED0F6D" w:rsidR="004A3207" w:rsidRPr="00CA5A7F" w:rsidRDefault="000D2FC4" w:rsidP="004A3207">
      <w:pPr>
        <w:pStyle w:val="NormalWeb"/>
        <w:spacing w:before="0" w:beforeAutospacing="0" w:after="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Fortunately,</w:t>
      </w:r>
      <w:r w:rsidR="004A3207" w:rsidRPr="00CA5A7F">
        <w:rPr>
          <w:rFonts w:asciiTheme="minorHAnsi" w:hAnsiTheme="minorHAnsi" w:cstheme="minorHAnsi"/>
          <w:sz w:val="22"/>
          <w:szCs w:val="22"/>
        </w:rPr>
        <w:t xml:space="preserve"> I have sat on the Grants Committee but have </w:t>
      </w:r>
      <w:r w:rsidRPr="00CA5A7F">
        <w:rPr>
          <w:rFonts w:asciiTheme="minorHAnsi" w:hAnsiTheme="minorHAnsi" w:cstheme="minorHAnsi"/>
          <w:sz w:val="22"/>
          <w:szCs w:val="22"/>
        </w:rPr>
        <w:t>made copious notes during the lengthy debates at the General Meetings of all the Trustees, prior to us all agreeing on the value of the annual appropriation for distribution in grants.</w:t>
      </w:r>
    </w:p>
    <w:p w14:paraId="5875852D" w14:textId="2F82F6DD" w:rsidR="000D2FC4" w:rsidRPr="00CA5A7F" w:rsidRDefault="000D2FC4" w:rsidP="004A3207">
      <w:pPr>
        <w:pStyle w:val="NormalWeb"/>
        <w:spacing w:before="0" w:beforeAutospacing="0" w:after="0" w:afterAutospacing="0"/>
        <w:textAlignment w:val="baseline"/>
        <w:rPr>
          <w:rFonts w:asciiTheme="minorHAnsi" w:hAnsiTheme="minorHAnsi" w:cstheme="minorHAnsi"/>
          <w:sz w:val="22"/>
          <w:szCs w:val="22"/>
        </w:rPr>
      </w:pPr>
    </w:p>
    <w:p w14:paraId="4E454078" w14:textId="0E086A55" w:rsidR="000D2FC4" w:rsidRPr="00CA5A7F" w:rsidRDefault="000D2FC4" w:rsidP="004A3207">
      <w:pPr>
        <w:pStyle w:val="NormalWeb"/>
        <w:spacing w:before="0" w:beforeAutospacing="0" w:after="0" w:afterAutospacing="0"/>
        <w:textAlignment w:val="baseline"/>
        <w:rPr>
          <w:rFonts w:asciiTheme="minorHAnsi" w:hAnsiTheme="minorHAnsi" w:cstheme="minorHAnsi"/>
          <w:sz w:val="22"/>
          <w:szCs w:val="22"/>
        </w:rPr>
      </w:pPr>
      <w:r w:rsidRPr="00CA5A7F">
        <w:rPr>
          <w:rFonts w:asciiTheme="minorHAnsi" w:hAnsiTheme="minorHAnsi" w:cstheme="minorHAnsi"/>
          <w:sz w:val="22"/>
          <w:szCs w:val="22"/>
        </w:rPr>
        <w:t>As you can see from my schedule of financial distribution King Henry VIII can be thanked for permitting the establishment of the Trust in his name which has served this Town so well for so long.</w:t>
      </w:r>
    </w:p>
    <w:p w14:paraId="73E3FC9E" w14:textId="0C5F2D04" w:rsidR="00FF05A7" w:rsidRPr="00CA5A7F" w:rsidRDefault="00FF05A7" w:rsidP="004A3207">
      <w:pPr>
        <w:pStyle w:val="NormalWeb"/>
        <w:spacing w:before="0" w:beforeAutospacing="0" w:after="0" w:afterAutospacing="0"/>
        <w:textAlignment w:val="baseline"/>
        <w:rPr>
          <w:rFonts w:asciiTheme="minorHAnsi" w:hAnsiTheme="minorHAnsi" w:cstheme="minorHAnsi"/>
          <w:sz w:val="22"/>
          <w:szCs w:val="22"/>
        </w:rPr>
      </w:pPr>
    </w:p>
    <w:p w14:paraId="3A4EB06B" w14:textId="1254C74E" w:rsidR="00FF05A7" w:rsidRPr="00CA5A7F" w:rsidRDefault="00FF05A7" w:rsidP="004A3207">
      <w:pPr>
        <w:pStyle w:val="NormalWeb"/>
        <w:spacing w:before="0" w:beforeAutospacing="0" w:after="0" w:afterAutospacing="0"/>
        <w:textAlignment w:val="baseline"/>
        <w:rPr>
          <w:rFonts w:asciiTheme="minorHAnsi" w:hAnsiTheme="minorHAnsi" w:cstheme="minorHAnsi"/>
          <w:b/>
          <w:bCs/>
          <w:sz w:val="22"/>
          <w:szCs w:val="22"/>
        </w:rPr>
      </w:pPr>
      <w:r w:rsidRPr="00CA5A7F">
        <w:rPr>
          <w:rFonts w:asciiTheme="minorHAnsi" w:hAnsiTheme="minorHAnsi" w:cstheme="minorHAnsi"/>
          <w:b/>
          <w:bCs/>
          <w:sz w:val="22"/>
          <w:szCs w:val="22"/>
        </w:rPr>
        <w:t>Councillor Stephen Cross, Warwick Town Council (2011 – 2023)</w:t>
      </w:r>
    </w:p>
    <w:p w14:paraId="111F1A65" w14:textId="77777777" w:rsidR="000D2FC4" w:rsidRPr="00CA5A7F" w:rsidRDefault="000D2FC4" w:rsidP="004A3207">
      <w:pPr>
        <w:pStyle w:val="NormalWeb"/>
        <w:spacing w:before="0" w:beforeAutospacing="0" w:after="0" w:afterAutospacing="0"/>
        <w:textAlignment w:val="baseline"/>
        <w:rPr>
          <w:b/>
          <w:bCs/>
        </w:rPr>
      </w:pPr>
    </w:p>
    <w:p w14:paraId="2510A518" w14:textId="77777777" w:rsidR="00FB4515" w:rsidRPr="00CA5A7F" w:rsidRDefault="00FB4515" w:rsidP="00AD52D4">
      <w:pPr>
        <w:rPr>
          <w:b/>
          <w:bCs/>
        </w:rPr>
      </w:pPr>
    </w:p>
    <w:sectPr w:rsidR="00FB4515" w:rsidRPr="00CA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43C24"/>
    <w:multiLevelType w:val="hybridMultilevel"/>
    <w:tmpl w:val="E0A4B136"/>
    <w:lvl w:ilvl="0" w:tplc="6C1856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06886"/>
    <w:multiLevelType w:val="hybridMultilevel"/>
    <w:tmpl w:val="D27EE934"/>
    <w:lvl w:ilvl="0" w:tplc="DC8ED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029794">
    <w:abstractNumId w:val="1"/>
  </w:num>
  <w:num w:numId="2" w16cid:durableId="85642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3C"/>
    <w:rsid w:val="0003127C"/>
    <w:rsid w:val="00092390"/>
    <w:rsid w:val="000D2FC4"/>
    <w:rsid w:val="00154F29"/>
    <w:rsid w:val="001B43E8"/>
    <w:rsid w:val="001C5EC9"/>
    <w:rsid w:val="00213AB1"/>
    <w:rsid w:val="002B6784"/>
    <w:rsid w:val="002F5D79"/>
    <w:rsid w:val="003D0547"/>
    <w:rsid w:val="0047313C"/>
    <w:rsid w:val="00477EC6"/>
    <w:rsid w:val="004943EF"/>
    <w:rsid w:val="004A3207"/>
    <w:rsid w:val="004C092E"/>
    <w:rsid w:val="005A7835"/>
    <w:rsid w:val="005C2703"/>
    <w:rsid w:val="00645D4F"/>
    <w:rsid w:val="006B581B"/>
    <w:rsid w:val="006D0A69"/>
    <w:rsid w:val="006D61A4"/>
    <w:rsid w:val="006D66FB"/>
    <w:rsid w:val="00700289"/>
    <w:rsid w:val="0072167E"/>
    <w:rsid w:val="008428E3"/>
    <w:rsid w:val="00864477"/>
    <w:rsid w:val="008F56F0"/>
    <w:rsid w:val="009349A0"/>
    <w:rsid w:val="00993518"/>
    <w:rsid w:val="009A0DBD"/>
    <w:rsid w:val="009F0BEF"/>
    <w:rsid w:val="009F6390"/>
    <w:rsid w:val="00A10A0F"/>
    <w:rsid w:val="00A41206"/>
    <w:rsid w:val="00AB6C7E"/>
    <w:rsid w:val="00AD52D4"/>
    <w:rsid w:val="00B9315B"/>
    <w:rsid w:val="00C25307"/>
    <w:rsid w:val="00C823C9"/>
    <w:rsid w:val="00CA5A7F"/>
    <w:rsid w:val="00CC4242"/>
    <w:rsid w:val="00D06C86"/>
    <w:rsid w:val="00D26823"/>
    <w:rsid w:val="00D67102"/>
    <w:rsid w:val="00DA288B"/>
    <w:rsid w:val="00DA4CB1"/>
    <w:rsid w:val="00E07B5B"/>
    <w:rsid w:val="00E94456"/>
    <w:rsid w:val="00E9549F"/>
    <w:rsid w:val="00F3283C"/>
    <w:rsid w:val="00FB4515"/>
    <w:rsid w:val="00FF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BFB2"/>
  <w15:docId w15:val="{4751D56E-7460-4C81-94EE-28B521B2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7E"/>
    <w:pPr>
      <w:ind w:left="720"/>
      <w:contextualSpacing/>
    </w:pPr>
  </w:style>
  <w:style w:type="paragraph" w:styleId="NormalWeb">
    <w:name w:val="Normal (Web)"/>
    <w:basedOn w:val="Normal"/>
    <w:uiPriority w:val="99"/>
    <w:unhideWhenUsed/>
    <w:rsid w:val="00FB4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4515"/>
    <w:rPr>
      <w:b/>
      <w:bCs/>
    </w:rPr>
  </w:style>
  <w:style w:type="character" w:styleId="Hyperlink">
    <w:name w:val="Hyperlink"/>
    <w:basedOn w:val="DefaultParagraphFont"/>
    <w:uiPriority w:val="99"/>
    <w:semiHidden/>
    <w:unhideWhenUsed/>
    <w:rsid w:val="00FB4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9107">
      <w:bodyDiv w:val="1"/>
      <w:marLeft w:val="0"/>
      <w:marRight w:val="0"/>
      <w:marTop w:val="0"/>
      <w:marBottom w:val="0"/>
      <w:divBdr>
        <w:top w:val="none" w:sz="0" w:space="0" w:color="auto"/>
        <w:left w:val="none" w:sz="0" w:space="0" w:color="auto"/>
        <w:bottom w:val="none" w:sz="0" w:space="0" w:color="auto"/>
        <w:right w:val="none" w:sz="0" w:space="0" w:color="auto"/>
      </w:divBdr>
    </w:div>
    <w:div w:id="840585397">
      <w:bodyDiv w:val="1"/>
      <w:marLeft w:val="0"/>
      <w:marRight w:val="0"/>
      <w:marTop w:val="0"/>
      <w:marBottom w:val="0"/>
      <w:divBdr>
        <w:top w:val="none" w:sz="0" w:space="0" w:color="auto"/>
        <w:left w:val="none" w:sz="0" w:space="0" w:color="auto"/>
        <w:bottom w:val="none" w:sz="0" w:space="0" w:color="auto"/>
        <w:right w:val="none" w:sz="0" w:space="0" w:color="auto"/>
      </w:divBdr>
    </w:div>
    <w:div w:id="846755342">
      <w:bodyDiv w:val="1"/>
      <w:marLeft w:val="0"/>
      <w:marRight w:val="0"/>
      <w:marTop w:val="0"/>
      <w:marBottom w:val="0"/>
      <w:divBdr>
        <w:top w:val="none" w:sz="0" w:space="0" w:color="auto"/>
        <w:left w:val="none" w:sz="0" w:space="0" w:color="auto"/>
        <w:bottom w:val="none" w:sz="0" w:space="0" w:color="auto"/>
        <w:right w:val="none" w:sz="0" w:space="0" w:color="auto"/>
      </w:divBdr>
    </w:div>
    <w:div w:id="1050807240">
      <w:bodyDiv w:val="1"/>
      <w:marLeft w:val="0"/>
      <w:marRight w:val="0"/>
      <w:marTop w:val="0"/>
      <w:marBottom w:val="0"/>
      <w:divBdr>
        <w:top w:val="none" w:sz="0" w:space="0" w:color="auto"/>
        <w:left w:val="none" w:sz="0" w:space="0" w:color="auto"/>
        <w:bottom w:val="none" w:sz="0" w:space="0" w:color="auto"/>
        <w:right w:val="none" w:sz="0" w:space="0" w:color="auto"/>
      </w:divBdr>
    </w:div>
    <w:div w:id="1262181412">
      <w:bodyDiv w:val="1"/>
      <w:marLeft w:val="0"/>
      <w:marRight w:val="0"/>
      <w:marTop w:val="0"/>
      <w:marBottom w:val="0"/>
      <w:divBdr>
        <w:top w:val="none" w:sz="0" w:space="0" w:color="auto"/>
        <w:left w:val="none" w:sz="0" w:space="0" w:color="auto"/>
        <w:bottom w:val="none" w:sz="0" w:space="0" w:color="auto"/>
        <w:right w:val="none" w:sz="0" w:space="0" w:color="auto"/>
      </w:divBdr>
    </w:div>
    <w:div w:id="1498497405">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86810118">
      <w:bodyDiv w:val="1"/>
      <w:marLeft w:val="0"/>
      <w:marRight w:val="0"/>
      <w:marTop w:val="0"/>
      <w:marBottom w:val="0"/>
      <w:divBdr>
        <w:top w:val="none" w:sz="0" w:space="0" w:color="auto"/>
        <w:left w:val="none" w:sz="0" w:space="0" w:color="auto"/>
        <w:bottom w:val="none" w:sz="0" w:space="0" w:color="auto"/>
        <w:right w:val="none" w:sz="0" w:space="0" w:color="auto"/>
      </w:divBdr>
    </w:div>
    <w:div w:id="2000038666">
      <w:bodyDiv w:val="1"/>
      <w:marLeft w:val="0"/>
      <w:marRight w:val="0"/>
      <w:marTop w:val="0"/>
      <w:marBottom w:val="0"/>
      <w:divBdr>
        <w:top w:val="none" w:sz="0" w:space="0" w:color="auto"/>
        <w:left w:val="none" w:sz="0" w:space="0" w:color="auto"/>
        <w:bottom w:val="none" w:sz="0" w:space="0" w:color="auto"/>
        <w:right w:val="none" w:sz="0" w:space="0" w:color="auto"/>
      </w:divBdr>
    </w:div>
    <w:div w:id="209855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Cross</dc:creator>
  <cp:keywords/>
  <dc:description/>
  <cp:lastModifiedBy>Katherine Geddes</cp:lastModifiedBy>
  <cp:revision>5</cp:revision>
  <cp:lastPrinted>2023-04-03T13:25:00Z</cp:lastPrinted>
  <dcterms:created xsi:type="dcterms:W3CDTF">2023-03-15T17:10:00Z</dcterms:created>
  <dcterms:modified xsi:type="dcterms:W3CDTF">2023-04-03T13:25:00Z</dcterms:modified>
</cp:coreProperties>
</file>