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3C57" w14:textId="29269C3E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B6B22F0" wp14:editId="4828282E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145B9406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184A696C" w14:textId="77777777" w:rsidR="00584F75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Court House</w:t>
      </w:r>
    </w:p>
    <w:p w14:paraId="79BB1365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Jury Street</w:t>
      </w:r>
    </w:p>
    <w:p w14:paraId="18E40E9E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WARWICK</w:t>
      </w:r>
    </w:p>
    <w:p w14:paraId="00117FDF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CV34 4EW</w:t>
      </w:r>
    </w:p>
    <w:p w14:paraId="3A633187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Tel: 01926 411694</w:t>
      </w:r>
    </w:p>
    <w:p w14:paraId="0A6FE5A2" w14:textId="77777777" w:rsidR="00A20AF7" w:rsidRPr="007D7E2F" w:rsidRDefault="00A20AF7" w:rsidP="006B404F">
      <w:pPr>
        <w:rPr>
          <w:rFonts w:asciiTheme="minorHAnsi" w:hAnsiTheme="minorHAnsi"/>
          <w:b/>
          <w:szCs w:val="24"/>
        </w:rPr>
      </w:pPr>
    </w:p>
    <w:p w14:paraId="01C933F3" w14:textId="77777777" w:rsidR="006B404F" w:rsidRPr="007D7E2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szCs w:val="24"/>
        </w:rPr>
        <w:t xml:space="preserve">     </w:t>
      </w:r>
      <w:r w:rsidR="00DA4A3F" w:rsidRPr="007D7E2F">
        <w:rPr>
          <w:rFonts w:asciiTheme="minorHAnsi" w:hAnsiTheme="minorHAnsi"/>
          <w:b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Jayne Topham</w:t>
      </w:r>
    </w:p>
    <w:p w14:paraId="1EDA9851" w14:textId="77777777" w:rsidR="006B404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Town Clerk</w:t>
      </w:r>
    </w:p>
    <w:p w14:paraId="43122741" w14:textId="77777777" w:rsidR="00234620" w:rsidRPr="007D7E2F" w:rsidRDefault="00234620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</w:p>
    <w:p w14:paraId="3F0D8625" w14:textId="060CCD2D" w:rsidR="0066486B" w:rsidRDefault="00090095" w:rsidP="00234620">
      <w:pPr>
        <w:jc w:val="center"/>
        <w:rPr>
          <w:rFonts w:asciiTheme="minorHAnsi" w:hAnsiTheme="minorHAnsi"/>
          <w:szCs w:val="24"/>
        </w:rPr>
      </w:pPr>
      <w:r w:rsidRPr="00090095">
        <w:rPr>
          <w:rFonts w:asciiTheme="minorHAnsi" w:hAnsiTheme="minorHAnsi"/>
          <w:b/>
          <w:bCs/>
          <w:szCs w:val="24"/>
        </w:rPr>
        <w:t>FULL</w:t>
      </w:r>
      <w:r>
        <w:rPr>
          <w:rFonts w:asciiTheme="minorHAnsi" w:hAnsiTheme="minorHAnsi"/>
          <w:szCs w:val="24"/>
        </w:rPr>
        <w:t xml:space="preserve"> </w:t>
      </w:r>
      <w:r w:rsidRPr="00234620">
        <w:rPr>
          <w:rFonts w:asciiTheme="minorHAnsi" w:hAnsiTheme="minorHAnsi"/>
          <w:b/>
          <w:szCs w:val="24"/>
        </w:rPr>
        <w:t>COUNCIL</w:t>
      </w:r>
      <w:r w:rsidR="00234620" w:rsidRPr="00234620">
        <w:rPr>
          <w:rFonts w:asciiTheme="minorHAnsi" w:hAnsiTheme="minorHAnsi"/>
          <w:b/>
          <w:szCs w:val="24"/>
        </w:rPr>
        <w:t xml:space="preserve"> MEETING</w:t>
      </w:r>
      <w:r w:rsidR="00234620" w:rsidRPr="00FA3B23">
        <w:rPr>
          <w:rFonts w:asciiTheme="minorHAnsi" w:hAnsiTheme="minorHAnsi"/>
          <w:szCs w:val="24"/>
        </w:rPr>
        <w:t xml:space="preserve"> </w:t>
      </w:r>
    </w:p>
    <w:p w14:paraId="32EB23C5" w14:textId="77777777" w:rsidR="00367B07" w:rsidRDefault="00367B07" w:rsidP="00234620">
      <w:pPr>
        <w:jc w:val="center"/>
        <w:rPr>
          <w:rFonts w:asciiTheme="minorHAnsi" w:hAnsiTheme="minorHAnsi"/>
          <w:szCs w:val="24"/>
        </w:rPr>
      </w:pPr>
    </w:p>
    <w:p w14:paraId="2A78D290" w14:textId="36E56CE3" w:rsidR="00234620" w:rsidRDefault="002E272A" w:rsidP="0009009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27</w:t>
      </w:r>
      <w:r w:rsidRPr="002E272A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 xml:space="preserve"> JULY</w:t>
      </w:r>
      <w:r w:rsidR="00384AAB">
        <w:rPr>
          <w:rFonts w:asciiTheme="minorHAnsi" w:hAnsiTheme="minorHAnsi" w:cs="Arial"/>
          <w:b/>
        </w:rPr>
        <w:t xml:space="preserve"> 202</w:t>
      </w:r>
      <w:r w:rsidR="006C4EB0">
        <w:rPr>
          <w:rFonts w:asciiTheme="minorHAnsi" w:hAnsiTheme="minorHAnsi" w:cs="Arial"/>
          <w:b/>
        </w:rPr>
        <w:t>3</w:t>
      </w:r>
    </w:p>
    <w:p w14:paraId="7832B201" w14:textId="7AC3A41D" w:rsidR="00234620" w:rsidRPr="00FA3B23" w:rsidRDefault="00234620" w:rsidP="00090095">
      <w:pPr>
        <w:jc w:val="center"/>
        <w:rPr>
          <w:rFonts w:asciiTheme="minorHAnsi" w:hAnsiTheme="minorHAnsi"/>
          <w:szCs w:val="24"/>
        </w:rPr>
      </w:pPr>
    </w:p>
    <w:p w14:paraId="7D270375" w14:textId="7C6D3EBD" w:rsidR="00EB6DEB" w:rsidRPr="00EB6DEB" w:rsidRDefault="00367B07" w:rsidP="00EB6DE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MINUTES</w:t>
      </w:r>
    </w:p>
    <w:p w14:paraId="49A50EDB" w14:textId="4C8516E1" w:rsidR="00367B07" w:rsidRDefault="006A4485" w:rsidP="006A4485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367B07">
        <w:rPr>
          <w:rFonts w:asciiTheme="minorHAnsi" w:hAnsiTheme="minorHAnsi"/>
        </w:rPr>
        <w:t xml:space="preserve">Present: </w:t>
      </w:r>
    </w:p>
    <w:p w14:paraId="067CA0D2" w14:textId="56801114" w:rsidR="0034213A" w:rsidRDefault="0034213A" w:rsidP="0034213A">
      <w:r>
        <w:t xml:space="preserve">                 </w:t>
      </w:r>
    </w:p>
    <w:p w14:paraId="70CF83B8" w14:textId="60F72C2F" w:rsidR="0034213A" w:rsidRDefault="0034213A" w:rsidP="0034213A">
      <w:pPr>
        <w:rPr>
          <w:rFonts w:asciiTheme="minorHAnsi" w:hAnsiTheme="minorHAnsi" w:cstheme="minorHAnsi"/>
        </w:rPr>
      </w:pPr>
      <w:r w:rsidRPr="0034213A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</w:t>
      </w:r>
      <w:r w:rsidRPr="0034213A">
        <w:rPr>
          <w:rFonts w:asciiTheme="minorHAnsi" w:hAnsiTheme="minorHAnsi" w:cstheme="minorHAnsi"/>
        </w:rPr>
        <w:t xml:space="preserve"> The Mayor</w:t>
      </w:r>
      <w:r w:rsidR="00186386">
        <w:rPr>
          <w:rFonts w:asciiTheme="minorHAnsi" w:hAnsiTheme="minorHAnsi" w:cstheme="minorHAnsi"/>
        </w:rPr>
        <w:t xml:space="preserve"> </w:t>
      </w:r>
    </w:p>
    <w:p w14:paraId="543D2444" w14:textId="2626D220" w:rsidR="00A71A54" w:rsidRPr="0034213A" w:rsidRDefault="00A71A54" w:rsidP="00342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The Deputy Mayor</w:t>
      </w:r>
    </w:p>
    <w:p w14:paraId="26A5D78A" w14:textId="3DA1CAB4" w:rsidR="007B6FB6" w:rsidRDefault="007B6FB6" w:rsidP="007B6FB6">
      <w:pPr>
        <w:rPr>
          <w:rFonts w:asciiTheme="minorHAnsi" w:hAnsiTheme="minorHAnsi" w:cstheme="minorHAnsi"/>
        </w:rPr>
      </w:pPr>
      <w:r>
        <w:t xml:space="preserve">             </w:t>
      </w:r>
      <w:r w:rsidR="00DF09E5">
        <w:t xml:space="preserve"> </w:t>
      </w:r>
      <w:r>
        <w:rPr>
          <w:rFonts w:asciiTheme="minorHAnsi" w:hAnsiTheme="minorHAnsi" w:cstheme="minorHAnsi"/>
        </w:rPr>
        <w:t xml:space="preserve">Cllr </w:t>
      </w:r>
      <w:r w:rsidR="00627E61">
        <w:rPr>
          <w:rFonts w:asciiTheme="minorHAnsi" w:hAnsiTheme="minorHAnsi" w:cstheme="minorHAnsi"/>
        </w:rPr>
        <w:t xml:space="preserve">Mrs </w:t>
      </w:r>
      <w:r>
        <w:rPr>
          <w:rFonts w:asciiTheme="minorHAnsi" w:hAnsiTheme="minorHAnsi" w:cstheme="minorHAnsi"/>
        </w:rPr>
        <w:t>K</w:t>
      </w:r>
      <w:r w:rsidR="00627E61">
        <w:rPr>
          <w:rFonts w:asciiTheme="minorHAnsi" w:hAnsiTheme="minorHAnsi" w:cstheme="minorHAnsi"/>
        </w:rPr>
        <w:t xml:space="preserve"> Dray,</w:t>
      </w:r>
    </w:p>
    <w:p w14:paraId="367A39AB" w14:textId="21F31D54" w:rsidR="00627E61" w:rsidRDefault="00627E61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Cllr M Edwards</w:t>
      </w:r>
    </w:p>
    <w:p w14:paraId="446F6C1D" w14:textId="77777777" w:rsidR="00417211" w:rsidRDefault="00627E61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417211">
        <w:rPr>
          <w:rFonts w:asciiTheme="minorHAnsi" w:hAnsiTheme="minorHAnsi" w:cstheme="minorHAnsi"/>
        </w:rPr>
        <w:t>Cllr Ms K Gorman</w:t>
      </w:r>
    </w:p>
    <w:p w14:paraId="62BE527C" w14:textId="77777777" w:rsidR="0034213A" w:rsidRDefault="00417211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4213A">
        <w:rPr>
          <w:rFonts w:asciiTheme="minorHAnsi" w:hAnsiTheme="minorHAnsi" w:cstheme="minorHAnsi"/>
        </w:rPr>
        <w:t>Cllr Mrs E Harrison</w:t>
      </w:r>
    </w:p>
    <w:p w14:paraId="357E6160" w14:textId="443ABD56" w:rsidR="0034213A" w:rsidRDefault="0034213A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7827DD">
        <w:rPr>
          <w:rFonts w:asciiTheme="minorHAnsi" w:hAnsiTheme="minorHAnsi" w:cstheme="minorHAnsi"/>
        </w:rPr>
        <w:t>Cllr Mrs M Mangat</w:t>
      </w:r>
    </w:p>
    <w:p w14:paraId="3866E212" w14:textId="3D2503A1" w:rsidR="007827DD" w:rsidRDefault="007827DD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Cllr A</w:t>
      </w:r>
      <w:r w:rsidR="00BA5C3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 M</w:t>
      </w:r>
      <w:r w:rsidR="00BA5C36">
        <w:rPr>
          <w:rFonts w:asciiTheme="minorHAnsi" w:hAnsiTheme="minorHAnsi" w:cstheme="minorHAnsi"/>
        </w:rPr>
        <w:t>urphy</w:t>
      </w:r>
    </w:p>
    <w:p w14:paraId="071E52DD" w14:textId="3A4008EB" w:rsidR="00BA5C36" w:rsidRDefault="00BA5C36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Cllr S Pargeter</w:t>
      </w:r>
    </w:p>
    <w:p w14:paraId="1857CD28" w14:textId="19549077" w:rsidR="00BA5C36" w:rsidRDefault="00BA5C36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Cllr J Sinnott</w:t>
      </w:r>
    </w:p>
    <w:p w14:paraId="42C4DFA7" w14:textId="6E26D597" w:rsidR="00BA5C36" w:rsidRDefault="00BA5C36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</w:p>
    <w:p w14:paraId="699E51F9" w14:textId="278BE6E1" w:rsidR="00BA5C36" w:rsidRDefault="00BA5C36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092B303B" w14:textId="3E565EAF" w:rsidR="00627E61" w:rsidRDefault="0034213A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787F16">
        <w:rPr>
          <w:rFonts w:asciiTheme="minorHAnsi" w:hAnsiTheme="minorHAnsi" w:cstheme="minorHAnsi"/>
        </w:rPr>
        <w:t xml:space="preserve">WDC Cllr </w:t>
      </w:r>
      <w:r w:rsidR="00CD7B26">
        <w:rPr>
          <w:rFonts w:asciiTheme="minorHAnsi" w:hAnsiTheme="minorHAnsi" w:cstheme="minorHAnsi"/>
        </w:rPr>
        <w:t>D Harrison</w:t>
      </w:r>
    </w:p>
    <w:p w14:paraId="1C5C28EC" w14:textId="585C5B62" w:rsidR="00CD7B26" w:rsidRDefault="00CD7B26" w:rsidP="007B6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WDC Ms H Yellapraga</w:t>
      </w:r>
    </w:p>
    <w:p w14:paraId="23231A3C" w14:textId="77777777" w:rsidR="00627E61" w:rsidRPr="007B6FB6" w:rsidRDefault="00627E61" w:rsidP="007B6FB6">
      <w:pPr>
        <w:rPr>
          <w:rFonts w:asciiTheme="minorHAnsi" w:hAnsiTheme="minorHAnsi" w:cstheme="minorHAnsi"/>
        </w:rPr>
      </w:pPr>
    </w:p>
    <w:p w14:paraId="63DD8263" w14:textId="70F2CFBC" w:rsidR="00367B07" w:rsidRDefault="00367B07" w:rsidP="00CD7B26">
      <w:pPr>
        <w:rPr>
          <w:rFonts w:asciiTheme="minorHAnsi" w:hAnsiTheme="minorHAnsi"/>
        </w:rPr>
      </w:pPr>
      <w:r>
        <w:t xml:space="preserve">             </w:t>
      </w:r>
    </w:p>
    <w:p w14:paraId="32D17D93" w14:textId="6EA75872" w:rsidR="006A4485" w:rsidRPr="00BF6682" w:rsidRDefault="00367B07" w:rsidP="006A4485">
      <w:pPr>
        <w:pStyle w:val="Heading2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</w:rPr>
        <w:t xml:space="preserve">               </w:t>
      </w:r>
      <w:r w:rsidR="006A4485" w:rsidRPr="00BF6682">
        <w:rPr>
          <w:rFonts w:ascii="Calibri" w:hAnsi="Calibri"/>
          <w:sz w:val="28"/>
          <w:szCs w:val="28"/>
        </w:rPr>
        <w:t>Section A Council</w:t>
      </w:r>
    </w:p>
    <w:p w14:paraId="5CBC9BBC" w14:textId="29CB46A6" w:rsidR="00584F75" w:rsidRDefault="00584F75" w:rsidP="006A4485">
      <w:pPr>
        <w:rPr>
          <w:rFonts w:asciiTheme="minorHAnsi" w:hAnsiTheme="minorHAnsi"/>
        </w:rPr>
      </w:pPr>
    </w:p>
    <w:p w14:paraId="4E90FB2B" w14:textId="6C77F6AE" w:rsidR="00EB6DEB" w:rsidRPr="006D75C1" w:rsidRDefault="00EB6DEB" w:rsidP="006D75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90095">
        <w:rPr>
          <w:rFonts w:asciiTheme="minorHAnsi" w:hAnsiTheme="minorHAnsi"/>
          <w:b/>
          <w:bCs/>
        </w:rPr>
        <w:t>Prayers</w:t>
      </w:r>
      <w:r w:rsidR="001601A8" w:rsidRPr="00090095">
        <w:rPr>
          <w:rFonts w:asciiTheme="minorHAnsi" w:hAnsiTheme="minorHAnsi"/>
          <w:b/>
          <w:bCs/>
        </w:rPr>
        <w:t xml:space="preserve"> </w:t>
      </w:r>
      <w:r w:rsidR="006C4EB0" w:rsidRPr="006D75C1">
        <w:rPr>
          <w:rFonts w:asciiTheme="minorHAnsi" w:hAnsiTheme="minorHAnsi"/>
        </w:rPr>
        <w:t>- Rev</w:t>
      </w:r>
      <w:r w:rsidR="001601A8" w:rsidRPr="006D75C1">
        <w:rPr>
          <w:rFonts w:asciiTheme="minorHAnsi" w:hAnsiTheme="minorHAnsi"/>
        </w:rPr>
        <w:t xml:space="preserve"> J Hearn</w:t>
      </w:r>
      <w:r w:rsidR="00A41AC6" w:rsidRPr="006D75C1">
        <w:rPr>
          <w:rFonts w:asciiTheme="minorHAnsi" w:hAnsiTheme="minorHAnsi"/>
        </w:rPr>
        <w:t xml:space="preserve"> </w:t>
      </w:r>
      <w:r w:rsidR="00CD7B26">
        <w:rPr>
          <w:rFonts w:asciiTheme="minorHAnsi" w:hAnsiTheme="minorHAnsi"/>
        </w:rPr>
        <w:t xml:space="preserve">read </w:t>
      </w:r>
      <w:r w:rsidR="00A92958">
        <w:rPr>
          <w:rFonts w:asciiTheme="minorHAnsi" w:hAnsiTheme="minorHAnsi"/>
        </w:rPr>
        <w:t>prayers.</w:t>
      </w:r>
    </w:p>
    <w:p w14:paraId="75B7DDD8" w14:textId="77777777" w:rsidR="004C15A1" w:rsidRPr="004C15A1" w:rsidRDefault="004C15A1" w:rsidP="004C15A1">
      <w:pPr>
        <w:pStyle w:val="ListParagraph"/>
        <w:rPr>
          <w:rFonts w:asciiTheme="minorHAnsi" w:hAnsiTheme="minorHAnsi"/>
        </w:rPr>
      </w:pPr>
    </w:p>
    <w:p w14:paraId="19ABFA8E" w14:textId="630D2F89" w:rsidR="004C15A1" w:rsidRDefault="00EC34BB" w:rsidP="005B486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90095">
        <w:rPr>
          <w:rFonts w:asciiTheme="minorHAnsi" w:hAnsiTheme="minorHAnsi"/>
          <w:b/>
          <w:bCs/>
        </w:rPr>
        <w:t>Apologies</w:t>
      </w:r>
      <w:r>
        <w:rPr>
          <w:rFonts w:asciiTheme="minorHAnsi" w:hAnsiTheme="minorHAnsi"/>
          <w:b/>
          <w:bCs/>
        </w:rPr>
        <w:t>:</w:t>
      </w:r>
      <w:r w:rsidR="008C4349">
        <w:rPr>
          <w:rFonts w:asciiTheme="minorHAnsi" w:hAnsiTheme="minorHAnsi"/>
          <w:b/>
          <w:bCs/>
        </w:rPr>
        <w:t xml:space="preserve"> </w:t>
      </w:r>
      <w:r w:rsidR="008C4349" w:rsidRPr="0066519B">
        <w:rPr>
          <w:rFonts w:asciiTheme="minorHAnsi" w:hAnsiTheme="minorHAnsi"/>
        </w:rPr>
        <w:t>Cl</w:t>
      </w:r>
      <w:r w:rsidR="0066519B" w:rsidRPr="0066519B">
        <w:rPr>
          <w:rFonts w:asciiTheme="minorHAnsi" w:hAnsiTheme="minorHAnsi"/>
        </w:rPr>
        <w:t>lr D Browne</w:t>
      </w:r>
      <w:r w:rsidR="0066519B" w:rsidRPr="00EC34BB">
        <w:rPr>
          <w:rFonts w:asciiTheme="minorHAnsi" w:hAnsiTheme="minorHAnsi"/>
        </w:rPr>
        <w:t>,</w:t>
      </w:r>
      <w:r w:rsidR="005F288B" w:rsidRPr="00EC34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Cllr J Darcy, </w:t>
      </w:r>
      <w:r w:rsidR="005F288B" w:rsidRPr="00EC34BB">
        <w:rPr>
          <w:rFonts w:asciiTheme="minorHAnsi" w:hAnsiTheme="minorHAnsi"/>
        </w:rPr>
        <w:t>Cllr R Kang</w:t>
      </w:r>
      <w:r>
        <w:rPr>
          <w:rFonts w:asciiTheme="minorHAnsi" w:hAnsiTheme="minorHAnsi"/>
        </w:rPr>
        <w:t xml:space="preserve">, </w:t>
      </w:r>
      <w:r w:rsidR="005F288B" w:rsidRPr="00EC34BB">
        <w:rPr>
          <w:rFonts w:asciiTheme="minorHAnsi" w:hAnsiTheme="minorHAnsi"/>
        </w:rPr>
        <w:t>Cllr P W</w:t>
      </w:r>
      <w:r w:rsidRPr="00EC34BB">
        <w:rPr>
          <w:rFonts w:asciiTheme="minorHAnsi" w:hAnsiTheme="minorHAnsi"/>
        </w:rPr>
        <w:t>ightman</w:t>
      </w:r>
      <w:r w:rsidR="006C0549">
        <w:rPr>
          <w:rFonts w:asciiTheme="minorHAnsi" w:hAnsiTheme="minorHAnsi"/>
        </w:rPr>
        <w:t xml:space="preserve"> &amp; Cllr J Sullivan</w:t>
      </w:r>
      <w:r w:rsidRPr="00EC34BB">
        <w:rPr>
          <w:rFonts w:asciiTheme="minorHAnsi" w:hAnsiTheme="minorHAnsi"/>
        </w:rPr>
        <w:t xml:space="preserve"> submitted their apologies it was resolved to accept them.</w:t>
      </w:r>
      <w:r>
        <w:rPr>
          <w:rFonts w:asciiTheme="minorHAnsi" w:hAnsiTheme="minorHAnsi"/>
        </w:rPr>
        <w:t xml:space="preserve">  </w:t>
      </w:r>
    </w:p>
    <w:p w14:paraId="4961E58E" w14:textId="77777777" w:rsidR="006C0549" w:rsidRPr="006C0549" w:rsidRDefault="006C0549" w:rsidP="006C0549">
      <w:pPr>
        <w:pStyle w:val="ListParagraph"/>
        <w:rPr>
          <w:rFonts w:asciiTheme="minorHAnsi" w:hAnsiTheme="minorHAnsi"/>
        </w:rPr>
      </w:pPr>
    </w:p>
    <w:p w14:paraId="7F5DB7D2" w14:textId="093DEFB5" w:rsidR="006C0549" w:rsidRPr="00EC34BB" w:rsidRDefault="006C0549" w:rsidP="006C0549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Cllr PS Birdi WCC also sent his apologies.</w:t>
      </w:r>
    </w:p>
    <w:p w14:paraId="2B008E51" w14:textId="77777777" w:rsidR="00A64EB5" w:rsidRPr="00A64EB5" w:rsidRDefault="00A64EB5" w:rsidP="00A64EB5">
      <w:pPr>
        <w:rPr>
          <w:rFonts w:asciiTheme="minorHAnsi" w:hAnsiTheme="minorHAnsi"/>
        </w:rPr>
      </w:pPr>
    </w:p>
    <w:p w14:paraId="4F609044" w14:textId="3B4248C1" w:rsidR="00EB6DEB" w:rsidRPr="00CD7B26" w:rsidRDefault="005B4867" w:rsidP="005B4867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090095">
        <w:rPr>
          <w:rFonts w:asciiTheme="minorHAnsi" w:hAnsiTheme="minorHAnsi"/>
          <w:b/>
          <w:bCs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>Declarations of Interest</w:t>
      </w:r>
      <w:r w:rsidR="00CD7B26">
        <w:rPr>
          <w:rFonts w:asciiTheme="minorHAnsi" w:hAnsiTheme="minorHAnsi"/>
          <w:b/>
          <w:bCs/>
        </w:rPr>
        <w:t xml:space="preserve">: </w:t>
      </w:r>
      <w:r w:rsidR="00CD7B26" w:rsidRPr="00CD7B26">
        <w:rPr>
          <w:rFonts w:asciiTheme="minorHAnsi" w:hAnsiTheme="minorHAnsi"/>
        </w:rPr>
        <w:t>No</w:t>
      </w:r>
      <w:r w:rsidR="00CD7B26">
        <w:rPr>
          <w:rFonts w:asciiTheme="minorHAnsi" w:hAnsiTheme="minorHAnsi"/>
        </w:rPr>
        <w:t>n</w:t>
      </w:r>
      <w:r w:rsidR="00CD7B26" w:rsidRPr="00CD7B26">
        <w:rPr>
          <w:rFonts w:asciiTheme="minorHAnsi" w:hAnsiTheme="minorHAnsi"/>
        </w:rPr>
        <w:t>e</w:t>
      </w:r>
    </w:p>
    <w:p w14:paraId="5C9A669E" w14:textId="158552F5" w:rsidR="00CD7B26" w:rsidRDefault="00A86F24" w:rsidP="00CD7B2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</w:t>
      </w:r>
    </w:p>
    <w:p w14:paraId="57285EAB" w14:textId="77777777" w:rsidR="00186386" w:rsidRPr="00CD7B26" w:rsidRDefault="00186386" w:rsidP="00CD7B26">
      <w:pPr>
        <w:rPr>
          <w:rFonts w:asciiTheme="minorHAnsi" w:hAnsiTheme="minorHAnsi"/>
          <w:b/>
          <w:bCs/>
        </w:rPr>
      </w:pPr>
    </w:p>
    <w:p w14:paraId="75DB390F" w14:textId="0CEFB8C1" w:rsidR="00EB6DEB" w:rsidRPr="00090095" w:rsidRDefault="00234620" w:rsidP="00CD7B26">
      <w:pPr>
        <w:pStyle w:val="BodyTextIndent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lastRenderedPageBreak/>
        <w:t xml:space="preserve">             </w:t>
      </w:r>
      <w:r w:rsidR="002D61F5">
        <w:rPr>
          <w:rFonts w:asciiTheme="minorHAnsi" w:hAnsiTheme="minorHAnsi"/>
        </w:rPr>
        <w:t xml:space="preserve"> </w:t>
      </w:r>
      <w:r w:rsidR="002D61F5" w:rsidRPr="002D61F5">
        <w:rPr>
          <w:rFonts w:asciiTheme="minorHAnsi" w:hAnsiTheme="minorHAnsi"/>
          <w:b/>
          <w:bCs/>
        </w:rPr>
        <w:t>30.</w:t>
      </w:r>
      <w:r w:rsidR="005B486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 xml:space="preserve">Confirmation of minutes from the </w:t>
      </w:r>
      <w:r w:rsidR="005B4867" w:rsidRPr="00090095">
        <w:rPr>
          <w:rFonts w:asciiTheme="minorHAnsi" w:hAnsiTheme="minorHAnsi"/>
          <w:b/>
          <w:bCs/>
        </w:rPr>
        <w:t xml:space="preserve">Special </w:t>
      </w:r>
      <w:r w:rsidR="00EB6DEB" w:rsidRPr="00090095">
        <w:rPr>
          <w:rFonts w:asciiTheme="minorHAnsi" w:hAnsiTheme="minorHAnsi"/>
          <w:b/>
          <w:bCs/>
        </w:rPr>
        <w:t>Council Meeting</w:t>
      </w:r>
      <w:r w:rsidR="006C4EB0" w:rsidRPr="00090095">
        <w:rPr>
          <w:rFonts w:asciiTheme="minorHAnsi" w:hAnsiTheme="minorHAnsi"/>
          <w:b/>
          <w:bCs/>
        </w:rPr>
        <w:t xml:space="preserve"> </w:t>
      </w:r>
      <w:r w:rsidR="005B4867" w:rsidRPr="00090095">
        <w:rPr>
          <w:rFonts w:asciiTheme="minorHAnsi" w:hAnsiTheme="minorHAnsi"/>
          <w:b/>
          <w:bCs/>
        </w:rPr>
        <w:t>28</w:t>
      </w:r>
      <w:r w:rsidR="005B4867" w:rsidRPr="00090095">
        <w:rPr>
          <w:rFonts w:asciiTheme="minorHAnsi" w:hAnsiTheme="minorHAnsi"/>
          <w:b/>
          <w:bCs/>
          <w:vertAlign w:val="superscript"/>
        </w:rPr>
        <w:t>th</w:t>
      </w:r>
      <w:r w:rsidR="005B4867" w:rsidRPr="00090095">
        <w:rPr>
          <w:rFonts w:asciiTheme="minorHAnsi" w:hAnsiTheme="minorHAnsi"/>
          <w:b/>
          <w:bCs/>
        </w:rPr>
        <w:t xml:space="preserve"> June</w:t>
      </w:r>
      <w:r w:rsidR="0005553D" w:rsidRPr="00090095">
        <w:rPr>
          <w:rFonts w:asciiTheme="minorHAnsi" w:hAnsiTheme="minorHAnsi"/>
          <w:b/>
          <w:bCs/>
        </w:rPr>
        <w:t xml:space="preserve"> 202</w:t>
      </w:r>
      <w:r w:rsidR="006C4EB0" w:rsidRPr="00090095">
        <w:rPr>
          <w:rFonts w:asciiTheme="minorHAnsi" w:hAnsiTheme="minorHAnsi"/>
          <w:b/>
          <w:bCs/>
        </w:rPr>
        <w:t>3</w:t>
      </w:r>
    </w:p>
    <w:p w14:paraId="7CE45F76" w14:textId="77777777" w:rsidR="000E4709" w:rsidRDefault="00C31293" w:rsidP="001E7E8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Acknowledge change of figures for AGAR </w:t>
      </w:r>
    </w:p>
    <w:p w14:paraId="3D59DBE7" w14:textId="6B1E911F" w:rsidR="00C31293" w:rsidRDefault="000E4709" w:rsidP="001E7E8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All other payments changed from</w:t>
      </w:r>
      <w:r w:rsidR="002338EF">
        <w:rPr>
          <w:rFonts w:asciiTheme="minorHAnsi" w:hAnsiTheme="minorHAnsi"/>
        </w:rPr>
        <w:t xml:space="preserve"> £357,778 to </w:t>
      </w:r>
      <w:r w:rsidR="007E08EC">
        <w:rPr>
          <w:rFonts w:asciiTheme="minorHAnsi" w:hAnsiTheme="minorHAnsi"/>
        </w:rPr>
        <w:t>£364,496.</w:t>
      </w:r>
    </w:p>
    <w:p w14:paraId="334FF146" w14:textId="56CEF751" w:rsidR="002338EF" w:rsidRDefault="007E08EC" w:rsidP="001E7E8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Balances carried forward £729,701 to £722,983.</w:t>
      </w:r>
    </w:p>
    <w:p w14:paraId="539BF785" w14:textId="6AE73F50" w:rsidR="007E08EC" w:rsidRDefault="007E08EC" w:rsidP="001E7E8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As advised by Accountant.</w:t>
      </w:r>
    </w:p>
    <w:p w14:paraId="1342B7B3" w14:textId="14DBE527" w:rsidR="00232DB1" w:rsidRDefault="00A932AC" w:rsidP="001E7E8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It was resolved to approve the minutes as presented and the amendments to the AGAR</w:t>
      </w:r>
      <w:r w:rsidR="00275E83">
        <w:rPr>
          <w:rFonts w:asciiTheme="minorHAnsi" w:hAnsiTheme="minorHAnsi"/>
        </w:rPr>
        <w:t>.</w:t>
      </w:r>
    </w:p>
    <w:p w14:paraId="7628DA46" w14:textId="77777777" w:rsidR="00A64EB5" w:rsidRPr="00A64EB5" w:rsidRDefault="00A64EB5" w:rsidP="00A64EB5">
      <w:pPr>
        <w:rPr>
          <w:rFonts w:asciiTheme="minorHAnsi" w:hAnsiTheme="minorHAnsi"/>
        </w:rPr>
      </w:pPr>
    </w:p>
    <w:p w14:paraId="344FB910" w14:textId="20109426" w:rsidR="00672B37" w:rsidRDefault="00887DD1" w:rsidP="00077BA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86386">
        <w:rPr>
          <w:rFonts w:asciiTheme="minorHAnsi" w:hAnsiTheme="minorHAnsi"/>
          <w:b/>
          <w:bCs/>
        </w:rPr>
        <w:t>Policing in Warwick</w:t>
      </w:r>
      <w:r w:rsidR="0013107E" w:rsidRPr="00186386">
        <w:rPr>
          <w:rFonts w:asciiTheme="minorHAnsi" w:hAnsiTheme="minorHAnsi"/>
          <w:b/>
          <w:bCs/>
        </w:rPr>
        <w:t xml:space="preserve"> –</w:t>
      </w:r>
      <w:r w:rsidR="003F1685" w:rsidRPr="008F7F88">
        <w:rPr>
          <w:rFonts w:asciiTheme="minorHAnsi" w:hAnsiTheme="minorHAnsi"/>
        </w:rPr>
        <w:t>Chief Insp Fa</w:t>
      </w:r>
      <w:r w:rsidR="008F7F88" w:rsidRPr="008F7F88">
        <w:rPr>
          <w:rFonts w:asciiTheme="minorHAnsi" w:hAnsiTheme="minorHAnsi"/>
        </w:rPr>
        <w:t>z Chitty</w:t>
      </w:r>
      <w:r w:rsidR="008F7F88">
        <w:rPr>
          <w:rFonts w:asciiTheme="minorHAnsi" w:hAnsiTheme="minorHAnsi"/>
        </w:rPr>
        <w:t xml:space="preserve">, </w:t>
      </w:r>
      <w:r w:rsidR="00BF6046">
        <w:rPr>
          <w:rFonts w:asciiTheme="minorHAnsi" w:hAnsiTheme="minorHAnsi"/>
        </w:rPr>
        <w:t xml:space="preserve">PC </w:t>
      </w:r>
      <w:r w:rsidR="008F7F88">
        <w:rPr>
          <w:rFonts w:asciiTheme="minorHAnsi" w:hAnsiTheme="minorHAnsi"/>
        </w:rPr>
        <w:t>Mark Young</w:t>
      </w:r>
      <w:r w:rsidR="00BF6046">
        <w:rPr>
          <w:rFonts w:asciiTheme="minorHAnsi" w:hAnsiTheme="minorHAnsi"/>
        </w:rPr>
        <w:t xml:space="preserve"> &amp; Sgt John Calvert attended the meeting to update Councillors on crime and actions in the area.  Contact details will be sent to the Town Clerk for circulation.</w:t>
      </w:r>
    </w:p>
    <w:p w14:paraId="5D2F1395" w14:textId="6981F180" w:rsidR="00186386" w:rsidRPr="00186386" w:rsidRDefault="00215ED4" w:rsidP="00F921D5">
      <w:pPr>
        <w:ind w:left="709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</w:t>
      </w:r>
    </w:p>
    <w:p w14:paraId="78B4CF68" w14:textId="7D52D635" w:rsidR="00887DD1" w:rsidRPr="00F921D5" w:rsidRDefault="00BE5321" w:rsidP="00166F77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166F77">
        <w:rPr>
          <w:rFonts w:ascii="Calibri" w:hAnsi="Calibri"/>
          <w:b/>
          <w:szCs w:val="24"/>
        </w:rPr>
        <w:t>Reports to be received from District or County Councillors</w:t>
      </w:r>
      <w:r w:rsidR="00F921D5">
        <w:rPr>
          <w:rFonts w:ascii="Calibri" w:hAnsi="Calibri"/>
          <w:b/>
          <w:szCs w:val="24"/>
        </w:rPr>
        <w:t xml:space="preserve">.  </w:t>
      </w:r>
      <w:r w:rsidR="00F921D5" w:rsidRPr="00F921D5">
        <w:rPr>
          <w:rFonts w:ascii="Calibri" w:hAnsi="Calibri"/>
          <w:bCs/>
          <w:szCs w:val="24"/>
        </w:rPr>
        <w:t>WCC John Holland sent a report</w:t>
      </w:r>
      <w:r w:rsidR="00E10660">
        <w:rPr>
          <w:rFonts w:ascii="Calibri" w:hAnsi="Calibri"/>
          <w:bCs/>
          <w:szCs w:val="24"/>
        </w:rPr>
        <w:t>.</w:t>
      </w:r>
      <w:r w:rsidR="00FC4ABF" w:rsidRPr="00FC4ABF">
        <w:rPr>
          <w:rFonts w:ascii="Calibri" w:hAnsi="Calibri"/>
          <w:bCs/>
          <w:szCs w:val="24"/>
        </w:rPr>
        <w:t xml:space="preserve"> </w:t>
      </w:r>
      <w:r w:rsidR="00FC4ABF" w:rsidRPr="00F921D5">
        <w:rPr>
          <w:rFonts w:ascii="Calibri" w:hAnsi="Calibri"/>
          <w:bCs/>
          <w:szCs w:val="24"/>
        </w:rPr>
        <w:t>(</w:t>
      </w:r>
      <w:r w:rsidR="00FB37B9" w:rsidRPr="00F921D5">
        <w:rPr>
          <w:rFonts w:ascii="Calibri" w:hAnsi="Calibri"/>
          <w:bCs/>
          <w:szCs w:val="24"/>
        </w:rPr>
        <w:t>attached)</w:t>
      </w:r>
      <w:r w:rsidR="00FB37B9">
        <w:rPr>
          <w:rFonts w:ascii="Calibri" w:hAnsi="Calibri"/>
          <w:bCs/>
          <w:szCs w:val="24"/>
        </w:rPr>
        <w:t xml:space="preserve"> He</w:t>
      </w:r>
      <w:r w:rsidR="00E10660">
        <w:rPr>
          <w:rFonts w:ascii="Calibri" w:hAnsi="Calibri"/>
          <w:bCs/>
          <w:szCs w:val="24"/>
        </w:rPr>
        <w:t xml:space="preserve"> asked for the Town Council to </w:t>
      </w:r>
      <w:r w:rsidR="003149E7">
        <w:rPr>
          <w:rFonts w:ascii="Calibri" w:hAnsi="Calibri"/>
          <w:bCs/>
          <w:szCs w:val="24"/>
        </w:rPr>
        <w:t xml:space="preserve">write to WCC regarding the </w:t>
      </w:r>
      <w:r w:rsidR="00F36D0B">
        <w:rPr>
          <w:rFonts w:ascii="Calibri" w:hAnsi="Calibri"/>
          <w:bCs/>
          <w:szCs w:val="24"/>
        </w:rPr>
        <w:t xml:space="preserve">Town </w:t>
      </w:r>
      <w:r w:rsidR="0058028F">
        <w:rPr>
          <w:rFonts w:ascii="Calibri" w:hAnsi="Calibri"/>
          <w:bCs/>
          <w:szCs w:val="24"/>
        </w:rPr>
        <w:t>Traffic Plan</w:t>
      </w:r>
      <w:r w:rsidR="003149E7">
        <w:rPr>
          <w:rFonts w:ascii="Calibri" w:hAnsi="Calibri"/>
          <w:bCs/>
          <w:szCs w:val="24"/>
        </w:rPr>
        <w:t xml:space="preserve"> </w:t>
      </w:r>
      <w:r w:rsidR="00FB37B9">
        <w:rPr>
          <w:rFonts w:ascii="Calibri" w:hAnsi="Calibri"/>
          <w:bCs/>
          <w:szCs w:val="24"/>
        </w:rPr>
        <w:t>agreed back</w:t>
      </w:r>
      <w:r w:rsidR="00FC4ABF">
        <w:rPr>
          <w:rFonts w:ascii="Calibri" w:hAnsi="Calibri"/>
          <w:bCs/>
          <w:szCs w:val="24"/>
        </w:rPr>
        <w:t xml:space="preserve"> in 2016</w:t>
      </w:r>
      <w:r w:rsidR="00FB37B9">
        <w:rPr>
          <w:rFonts w:ascii="Calibri" w:hAnsi="Calibri"/>
          <w:bCs/>
          <w:szCs w:val="24"/>
        </w:rPr>
        <w:t>,</w:t>
      </w:r>
      <w:r w:rsidR="00FC4ABF">
        <w:rPr>
          <w:rFonts w:ascii="Calibri" w:hAnsi="Calibri"/>
          <w:bCs/>
          <w:szCs w:val="24"/>
        </w:rPr>
        <w:t xml:space="preserve"> to make the High Street one way to help tackle air quality issues.  The Town Clerk will write. </w:t>
      </w:r>
      <w:r w:rsidR="00E10660">
        <w:rPr>
          <w:rFonts w:ascii="Calibri" w:hAnsi="Calibri"/>
          <w:bCs/>
          <w:szCs w:val="24"/>
        </w:rPr>
        <w:t xml:space="preserve">Cllrs </w:t>
      </w:r>
      <w:r w:rsidR="00FB37B9">
        <w:rPr>
          <w:rFonts w:ascii="Calibri" w:hAnsi="Calibri"/>
          <w:bCs/>
          <w:szCs w:val="24"/>
        </w:rPr>
        <w:t>advised</w:t>
      </w:r>
      <w:r w:rsidR="00AB7512">
        <w:rPr>
          <w:rFonts w:ascii="Calibri" w:hAnsi="Calibri"/>
          <w:bCs/>
          <w:szCs w:val="24"/>
        </w:rPr>
        <w:t xml:space="preserve"> that the Cycle </w:t>
      </w:r>
      <w:r w:rsidR="00172C4A">
        <w:rPr>
          <w:rFonts w:ascii="Calibri" w:hAnsi="Calibri"/>
          <w:bCs/>
          <w:szCs w:val="24"/>
        </w:rPr>
        <w:t>path at</w:t>
      </w:r>
      <w:r w:rsidR="00AB7512">
        <w:rPr>
          <w:rFonts w:ascii="Calibri" w:hAnsi="Calibri"/>
          <w:bCs/>
          <w:szCs w:val="24"/>
        </w:rPr>
        <w:t xml:space="preserve"> Myton Green was open</w:t>
      </w:r>
      <w:r w:rsidR="00C771F7">
        <w:rPr>
          <w:rFonts w:ascii="Calibri" w:hAnsi="Calibri"/>
          <w:bCs/>
          <w:szCs w:val="24"/>
        </w:rPr>
        <w:t xml:space="preserve"> and that the Customer Services Team for WDC are being moved to the Pump rooms in Leamington Spa.</w:t>
      </w:r>
      <w:r w:rsidR="00172C4A">
        <w:rPr>
          <w:rFonts w:ascii="Calibri" w:hAnsi="Calibri"/>
          <w:bCs/>
          <w:szCs w:val="24"/>
        </w:rPr>
        <w:t xml:space="preserve">  </w:t>
      </w:r>
    </w:p>
    <w:p w14:paraId="41113509" w14:textId="77777777" w:rsidR="0013107E" w:rsidRPr="0013107E" w:rsidRDefault="0013107E" w:rsidP="0013107E">
      <w:pPr>
        <w:pStyle w:val="ListParagraph"/>
        <w:ind w:left="1170"/>
        <w:rPr>
          <w:rFonts w:asciiTheme="minorHAnsi" w:hAnsiTheme="minorHAnsi"/>
        </w:rPr>
      </w:pPr>
    </w:p>
    <w:p w14:paraId="63E3C22A" w14:textId="419264F8" w:rsidR="005455B2" w:rsidRPr="00166F77" w:rsidRDefault="005455B2" w:rsidP="00166F77">
      <w:pPr>
        <w:pStyle w:val="ListParagraph"/>
        <w:numPr>
          <w:ilvl w:val="0"/>
          <w:numId w:val="6"/>
        </w:numPr>
        <w:rPr>
          <w:rFonts w:ascii="Calibri" w:hAnsi="Calibri"/>
          <w:b/>
          <w:szCs w:val="24"/>
        </w:rPr>
      </w:pPr>
      <w:r w:rsidRPr="00166F77">
        <w:rPr>
          <w:rFonts w:ascii="Calibri" w:hAnsi="Calibri"/>
          <w:b/>
          <w:szCs w:val="24"/>
        </w:rPr>
        <w:t>Reports of Plans Committee</w:t>
      </w:r>
    </w:p>
    <w:p w14:paraId="61DE71B1" w14:textId="2EF28C4D" w:rsidR="005455B2" w:rsidRDefault="005455B2" w:rsidP="005455B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Planning Committee held on the 18</w:t>
      </w:r>
      <w:r w:rsidRPr="001847D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May, 15</w:t>
      </w:r>
      <w:r w:rsidRPr="001847D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and 13</w:t>
      </w:r>
      <w:r w:rsidRPr="008D03B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July 2023</w:t>
      </w:r>
      <w:r w:rsidR="00172C4A">
        <w:rPr>
          <w:rFonts w:asciiTheme="minorHAnsi" w:hAnsiTheme="minorHAnsi"/>
        </w:rPr>
        <w:t>.  It was ratifi</w:t>
      </w:r>
      <w:r w:rsidR="00CF0BDA">
        <w:rPr>
          <w:rFonts w:asciiTheme="minorHAnsi" w:hAnsiTheme="minorHAnsi"/>
        </w:rPr>
        <w:t>ed to approve the minutes.</w:t>
      </w:r>
    </w:p>
    <w:p w14:paraId="57424581" w14:textId="77777777" w:rsidR="005455B2" w:rsidRPr="005455B2" w:rsidRDefault="005455B2" w:rsidP="005455B2">
      <w:pPr>
        <w:rPr>
          <w:rFonts w:ascii="Calibri" w:hAnsi="Calibri"/>
          <w:b/>
          <w:szCs w:val="24"/>
        </w:rPr>
      </w:pPr>
    </w:p>
    <w:p w14:paraId="25B14FDF" w14:textId="14AE5E49" w:rsidR="0066486B" w:rsidRPr="00624035" w:rsidRDefault="00EB6DEB" w:rsidP="00166F77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624035">
        <w:rPr>
          <w:rFonts w:asciiTheme="minorHAnsi" w:hAnsiTheme="minorHAnsi"/>
          <w:b/>
          <w:bCs/>
        </w:rPr>
        <w:t xml:space="preserve">To receive and adopt the minutes of the </w:t>
      </w:r>
      <w:r w:rsidR="0066486B" w:rsidRPr="00624035">
        <w:rPr>
          <w:rFonts w:asciiTheme="minorHAnsi" w:hAnsiTheme="minorHAnsi"/>
          <w:b/>
          <w:bCs/>
        </w:rPr>
        <w:t xml:space="preserve">following committee </w:t>
      </w:r>
      <w:r w:rsidR="007A09DD" w:rsidRPr="00624035">
        <w:rPr>
          <w:rFonts w:asciiTheme="minorHAnsi" w:hAnsiTheme="minorHAnsi"/>
          <w:b/>
          <w:bCs/>
        </w:rPr>
        <w:t>meetings.</w:t>
      </w:r>
    </w:p>
    <w:p w14:paraId="2F517B5D" w14:textId="66C47632" w:rsidR="0066486B" w:rsidRDefault="0066486B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Allotments</w:t>
      </w:r>
      <w:r w:rsidR="00EB6DEB">
        <w:rPr>
          <w:rFonts w:asciiTheme="minorHAnsi" w:hAnsiTheme="minorHAnsi"/>
        </w:rPr>
        <w:t xml:space="preserve"> Committee held on the </w:t>
      </w:r>
      <w:r w:rsidR="00530595">
        <w:rPr>
          <w:rFonts w:asciiTheme="minorHAnsi" w:hAnsiTheme="minorHAnsi"/>
        </w:rPr>
        <w:t>10</w:t>
      </w:r>
      <w:r w:rsidR="00530595" w:rsidRPr="00530595">
        <w:rPr>
          <w:rFonts w:asciiTheme="minorHAnsi" w:hAnsiTheme="minorHAnsi"/>
          <w:vertAlign w:val="superscript"/>
        </w:rPr>
        <w:t>th</w:t>
      </w:r>
      <w:r w:rsidR="00530595">
        <w:rPr>
          <w:rFonts w:asciiTheme="minorHAnsi" w:hAnsiTheme="minorHAnsi"/>
        </w:rPr>
        <w:t xml:space="preserve"> July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0E8BE0CE" w14:textId="3C5B60AE" w:rsidR="008B7B1B" w:rsidRDefault="008B7B1B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Community &amp; Culture held on the </w:t>
      </w:r>
      <w:r w:rsidR="00D52FCD">
        <w:rPr>
          <w:rFonts w:asciiTheme="minorHAnsi" w:hAnsiTheme="minorHAnsi"/>
        </w:rPr>
        <w:t>1</w:t>
      </w:r>
      <w:r w:rsidR="00D52FCD" w:rsidRPr="00D52FCD">
        <w:rPr>
          <w:rFonts w:asciiTheme="minorHAnsi" w:hAnsiTheme="minorHAnsi"/>
          <w:vertAlign w:val="superscript"/>
        </w:rPr>
        <w:t>st</w:t>
      </w:r>
      <w:r w:rsidR="00D52FCD">
        <w:rPr>
          <w:rFonts w:asciiTheme="minorHAnsi" w:hAnsiTheme="minorHAnsi"/>
        </w:rPr>
        <w:t xml:space="preserve"> June</w:t>
      </w:r>
      <w:r w:rsidR="0009580D">
        <w:rPr>
          <w:rFonts w:asciiTheme="minorHAnsi" w:hAnsiTheme="minorHAnsi"/>
        </w:rPr>
        <w:t xml:space="preserve"> </w:t>
      </w:r>
      <w:r w:rsidR="00CD210F">
        <w:rPr>
          <w:rFonts w:asciiTheme="minorHAnsi" w:hAnsiTheme="minorHAnsi"/>
        </w:rPr>
        <w:t>202</w:t>
      </w:r>
      <w:r w:rsidR="00496DB9">
        <w:rPr>
          <w:rFonts w:asciiTheme="minorHAnsi" w:hAnsiTheme="minorHAnsi"/>
        </w:rPr>
        <w:t>3</w:t>
      </w:r>
    </w:p>
    <w:p w14:paraId="0AC83831" w14:textId="60CBA646" w:rsidR="0066486B" w:rsidRDefault="0066486B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Economic &amp; Tourism held on the </w:t>
      </w:r>
      <w:r w:rsidR="00D52FCD">
        <w:rPr>
          <w:rFonts w:asciiTheme="minorHAnsi" w:hAnsiTheme="minorHAnsi"/>
        </w:rPr>
        <w:t>22</w:t>
      </w:r>
      <w:r w:rsidR="00D52FCD" w:rsidRPr="00D52FCD">
        <w:rPr>
          <w:rFonts w:asciiTheme="minorHAnsi" w:hAnsiTheme="minorHAnsi"/>
          <w:vertAlign w:val="superscript"/>
        </w:rPr>
        <w:t>nd</w:t>
      </w:r>
      <w:r w:rsidR="00D52FCD">
        <w:rPr>
          <w:rFonts w:asciiTheme="minorHAnsi" w:hAnsiTheme="minorHAnsi"/>
        </w:rPr>
        <w:t xml:space="preserve"> June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68C86EB5" w14:textId="23748244" w:rsidR="0005553D" w:rsidRDefault="0005553D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Finance &amp; Policy held on the </w:t>
      </w:r>
      <w:r w:rsidR="00D52FCD">
        <w:rPr>
          <w:rFonts w:asciiTheme="minorHAnsi" w:hAnsiTheme="minorHAnsi"/>
        </w:rPr>
        <w:t>11</w:t>
      </w:r>
      <w:r w:rsidR="00D52FCD" w:rsidRPr="00D52FCD">
        <w:rPr>
          <w:rFonts w:asciiTheme="minorHAnsi" w:hAnsiTheme="minorHAnsi"/>
          <w:vertAlign w:val="superscript"/>
        </w:rPr>
        <w:t>th</w:t>
      </w:r>
      <w:r w:rsidR="00D52FCD">
        <w:rPr>
          <w:rFonts w:asciiTheme="minorHAnsi" w:hAnsiTheme="minorHAnsi"/>
        </w:rPr>
        <w:t xml:space="preserve"> May and 19</w:t>
      </w:r>
      <w:r w:rsidR="00D52FCD" w:rsidRPr="00D52FCD">
        <w:rPr>
          <w:rFonts w:asciiTheme="minorHAnsi" w:hAnsiTheme="minorHAnsi"/>
          <w:vertAlign w:val="superscript"/>
        </w:rPr>
        <w:t>th</w:t>
      </w:r>
      <w:r w:rsidR="00D52FCD">
        <w:rPr>
          <w:rFonts w:asciiTheme="minorHAnsi" w:hAnsiTheme="minorHAnsi"/>
        </w:rPr>
        <w:t xml:space="preserve"> June</w:t>
      </w:r>
      <w:r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2D621244" w14:textId="17BA80EF" w:rsidR="00496DB9" w:rsidRDefault="00CF0BDA" w:rsidP="00496DB9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It was ratified to approve the minutes of all committees.</w:t>
      </w:r>
    </w:p>
    <w:p w14:paraId="6FA62CD9" w14:textId="77777777" w:rsidR="00CF0BDA" w:rsidRDefault="00CF0BDA" w:rsidP="00496DB9">
      <w:pPr>
        <w:pStyle w:val="ListParagraph"/>
        <w:ind w:left="1170"/>
        <w:rPr>
          <w:rFonts w:asciiTheme="minorHAnsi" w:hAnsiTheme="minorHAnsi"/>
        </w:rPr>
      </w:pPr>
    </w:p>
    <w:p w14:paraId="4079DC15" w14:textId="431D0D58" w:rsidR="0013107E" w:rsidRDefault="0013107E" w:rsidP="0013107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</w:t>
      </w:r>
      <w:r w:rsidR="00773CC9">
        <w:rPr>
          <w:rFonts w:ascii="Calibri" w:hAnsi="Calibri"/>
          <w:b/>
          <w:szCs w:val="24"/>
        </w:rPr>
        <w:t>35.</w:t>
      </w:r>
      <w:r>
        <w:rPr>
          <w:rFonts w:ascii="Calibri" w:hAnsi="Calibri"/>
          <w:b/>
          <w:szCs w:val="24"/>
        </w:rPr>
        <w:t xml:space="preserve">  </w:t>
      </w:r>
      <w:r w:rsidRPr="00847731">
        <w:rPr>
          <w:rFonts w:ascii="Calibri" w:hAnsi="Calibri"/>
          <w:b/>
          <w:szCs w:val="24"/>
        </w:rPr>
        <w:t>To answer members</w:t>
      </w:r>
      <w:r>
        <w:rPr>
          <w:rFonts w:ascii="Calibri" w:hAnsi="Calibri"/>
          <w:b/>
          <w:szCs w:val="24"/>
        </w:rPr>
        <w:t>’</w:t>
      </w:r>
      <w:r w:rsidRPr="00847731">
        <w:rPr>
          <w:rFonts w:ascii="Calibri" w:hAnsi="Calibri"/>
          <w:b/>
          <w:szCs w:val="24"/>
        </w:rPr>
        <w:t xml:space="preserve"> questions</w:t>
      </w:r>
    </w:p>
    <w:p w14:paraId="78F740B2" w14:textId="5F3A3B88" w:rsidR="0013107E" w:rsidRDefault="00CF0BDA" w:rsidP="00496DB9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None.</w:t>
      </w:r>
    </w:p>
    <w:p w14:paraId="2B50DED8" w14:textId="77777777" w:rsidR="00CB1291" w:rsidRPr="004A66EE" w:rsidRDefault="00CB1291" w:rsidP="004A66EE">
      <w:pPr>
        <w:rPr>
          <w:rFonts w:asciiTheme="minorHAnsi" w:hAnsiTheme="minorHAnsi"/>
        </w:rPr>
      </w:pPr>
    </w:p>
    <w:p w14:paraId="75AE53A0" w14:textId="551BDA61" w:rsidR="00B52740" w:rsidRPr="00397C9B" w:rsidRDefault="00397C9B" w:rsidP="00B52740">
      <w:pPr>
        <w:pStyle w:val="Heading6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            </w:t>
      </w:r>
      <w:r w:rsidR="00B52740" w:rsidRPr="00397C9B">
        <w:rPr>
          <w:rFonts w:ascii="Calibri" w:hAnsi="Calibri"/>
          <w:b/>
          <w:bCs/>
          <w:color w:val="auto"/>
          <w:sz w:val="28"/>
          <w:szCs w:val="28"/>
        </w:rPr>
        <w:t>Section B General Purposes</w:t>
      </w:r>
    </w:p>
    <w:p w14:paraId="3BCB059B" w14:textId="77777777" w:rsidR="00B52740" w:rsidRPr="00847731" w:rsidRDefault="00B52740" w:rsidP="00B52740">
      <w:pPr>
        <w:rPr>
          <w:szCs w:val="24"/>
        </w:rPr>
      </w:pPr>
    </w:p>
    <w:p w14:paraId="55E075A4" w14:textId="13E6E055" w:rsidR="00496DB9" w:rsidRPr="00805C74" w:rsidRDefault="00B71805" w:rsidP="00805C74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805C74">
        <w:rPr>
          <w:rFonts w:asciiTheme="minorHAnsi" w:hAnsiTheme="minorHAnsi"/>
          <w:b/>
          <w:bCs/>
        </w:rPr>
        <w:t xml:space="preserve">Public Question </w:t>
      </w:r>
      <w:r w:rsidR="00D60C5C" w:rsidRPr="00805C74">
        <w:rPr>
          <w:rFonts w:asciiTheme="minorHAnsi" w:hAnsiTheme="minorHAnsi"/>
          <w:b/>
          <w:bCs/>
        </w:rPr>
        <w:t>Time</w:t>
      </w:r>
      <w:r w:rsidR="00D60C5C">
        <w:rPr>
          <w:rFonts w:asciiTheme="minorHAnsi" w:hAnsiTheme="minorHAnsi"/>
          <w:b/>
          <w:bCs/>
        </w:rPr>
        <w:t xml:space="preserve"> </w:t>
      </w:r>
      <w:r w:rsidR="00D60C5C" w:rsidRPr="00D60C5C">
        <w:rPr>
          <w:rFonts w:asciiTheme="minorHAnsi" w:hAnsiTheme="minorHAnsi"/>
        </w:rPr>
        <w:t>A</w:t>
      </w:r>
      <w:r w:rsidR="00CF0BDA" w:rsidRPr="00055EA5">
        <w:rPr>
          <w:rFonts w:asciiTheme="minorHAnsi" w:hAnsiTheme="minorHAnsi"/>
        </w:rPr>
        <w:t xml:space="preserve"> member of the public asked for the Town Council to write to WDC to ask for </w:t>
      </w:r>
      <w:r w:rsidR="0045440A" w:rsidRPr="00055EA5">
        <w:rPr>
          <w:rFonts w:asciiTheme="minorHAnsi" w:hAnsiTheme="minorHAnsi"/>
        </w:rPr>
        <w:t>more CCTV in St Nicolas Park on the route from the bridge to Myton Road.</w:t>
      </w:r>
      <w:r w:rsidR="00055EA5" w:rsidRPr="00055EA5">
        <w:rPr>
          <w:rFonts w:asciiTheme="minorHAnsi" w:hAnsiTheme="minorHAnsi"/>
        </w:rPr>
        <w:t xml:space="preserve">  The Town Clerk will write to request</w:t>
      </w:r>
      <w:r w:rsidR="00D60C5C">
        <w:rPr>
          <w:rFonts w:asciiTheme="minorHAnsi" w:hAnsiTheme="minorHAnsi"/>
        </w:rPr>
        <w:t xml:space="preserve"> and also clarify if a “dome” CCTV temporarily placed</w:t>
      </w:r>
      <w:r w:rsidR="00E961B5">
        <w:rPr>
          <w:rFonts w:asciiTheme="minorHAnsi" w:hAnsiTheme="minorHAnsi"/>
        </w:rPr>
        <w:t xml:space="preserve"> there is permeant or not.</w:t>
      </w:r>
    </w:p>
    <w:p w14:paraId="5F479E35" w14:textId="77777777" w:rsidR="00FD0D37" w:rsidRPr="00FD0D37" w:rsidRDefault="00FD0D37" w:rsidP="00FD0D37">
      <w:pPr>
        <w:rPr>
          <w:rFonts w:asciiTheme="minorHAnsi" w:hAnsiTheme="minorHAnsi"/>
          <w:b/>
          <w:bCs/>
        </w:rPr>
      </w:pPr>
    </w:p>
    <w:p w14:paraId="324D6CFE" w14:textId="74338278" w:rsidR="00AB7582" w:rsidRPr="00F5243B" w:rsidRDefault="00AB7582" w:rsidP="00805C7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Committees – </w:t>
      </w:r>
      <w:r w:rsidRPr="00F5243B">
        <w:rPr>
          <w:rFonts w:asciiTheme="minorHAnsi" w:hAnsiTheme="minorHAnsi"/>
        </w:rPr>
        <w:t>Plans – Cllr J Sullivan</w:t>
      </w:r>
      <w:r w:rsidR="00F5243B" w:rsidRPr="00F5243B">
        <w:rPr>
          <w:rFonts w:asciiTheme="minorHAnsi" w:hAnsiTheme="minorHAnsi"/>
        </w:rPr>
        <w:t xml:space="preserve"> is being replace by Cllr S Pargeter</w:t>
      </w:r>
    </w:p>
    <w:p w14:paraId="791FBC96" w14:textId="77777777" w:rsidR="00055EA5" w:rsidRDefault="00F5243B" w:rsidP="00F5243B">
      <w:pPr>
        <w:pStyle w:val="ListParagraph"/>
        <w:ind w:left="1170"/>
        <w:rPr>
          <w:rFonts w:asciiTheme="minorHAnsi" w:hAnsiTheme="minorHAnsi"/>
        </w:rPr>
      </w:pPr>
      <w:r w:rsidRPr="00F5243B">
        <w:rPr>
          <w:rFonts w:asciiTheme="minorHAnsi" w:hAnsiTheme="minorHAnsi"/>
        </w:rPr>
        <w:t xml:space="preserve">                          Allotments – Cllr S Pargeter is being replaced by Cllr Mrs M Mangat. </w:t>
      </w:r>
      <w:r w:rsidR="00FD0D37">
        <w:rPr>
          <w:rFonts w:asciiTheme="minorHAnsi" w:hAnsiTheme="minorHAnsi"/>
        </w:rPr>
        <w:t>–</w:t>
      </w:r>
      <w:r w:rsidR="00055EA5">
        <w:rPr>
          <w:rFonts w:asciiTheme="minorHAnsi" w:hAnsiTheme="minorHAnsi"/>
        </w:rPr>
        <w:t xml:space="preserve">the proposed </w:t>
      </w:r>
    </w:p>
    <w:p w14:paraId="4FE8C721" w14:textId="7BF888D4" w:rsidR="00F5243B" w:rsidRDefault="00055EA5" w:rsidP="00F5243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changes were approved.</w:t>
      </w:r>
    </w:p>
    <w:p w14:paraId="40BCD992" w14:textId="77777777" w:rsidR="00FD0D37" w:rsidRPr="00B71805" w:rsidRDefault="00FD0D37" w:rsidP="00F5243B">
      <w:pPr>
        <w:pStyle w:val="ListParagraph"/>
        <w:ind w:left="1170"/>
        <w:rPr>
          <w:rFonts w:asciiTheme="minorHAnsi" w:hAnsiTheme="minorHAnsi"/>
          <w:b/>
          <w:bCs/>
        </w:rPr>
      </w:pPr>
    </w:p>
    <w:p w14:paraId="3BE7A55C" w14:textId="275C2FAA" w:rsidR="00533676" w:rsidRDefault="00533676" w:rsidP="00805C7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05C74">
        <w:rPr>
          <w:rFonts w:asciiTheme="minorHAnsi" w:hAnsiTheme="minorHAnsi"/>
          <w:b/>
          <w:bCs/>
        </w:rPr>
        <w:t>Outside Bodies</w:t>
      </w:r>
      <w:r>
        <w:rPr>
          <w:rFonts w:asciiTheme="minorHAnsi" w:hAnsiTheme="minorHAnsi"/>
        </w:rPr>
        <w:t xml:space="preserve"> – approve </w:t>
      </w:r>
      <w:r w:rsidR="00805C74">
        <w:rPr>
          <w:rFonts w:asciiTheme="minorHAnsi" w:hAnsiTheme="minorHAnsi"/>
        </w:rPr>
        <w:t>additions:</w:t>
      </w:r>
      <w:r>
        <w:rPr>
          <w:rFonts w:asciiTheme="minorHAnsi" w:hAnsiTheme="minorHAnsi"/>
        </w:rPr>
        <w:t xml:space="preserve">  Cllr </w:t>
      </w:r>
      <w:r w:rsidR="00821F68">
        <w:rPr>
          <w:rFonts w:asciiTheme="minorHAnsi" w:hAnsiTheme="minorHAnsi"/>
        </w:rPr>
        <w:t xml:space="preserve">Mrs </w:t>
      </w:r>
      <w:r>
        <w:rPr>
          <w:rFonts w:asciiTheme="minorHAnsi" w:hAnsiTheme="minorHAnsi"/>
        </w:rPr>
        <w:t>E Harrison</w:t>
      </w:r>
      <w:r w:rsidR="00821F68">
        <w:rPr>
          <w:rFonts w:asciiTheme="minorHAnsi" w:hAnsiTheme="minorHAnsi"/>
        </w:rPr>
        <w:t xml:space="preserve"> Warwick Apprentices</w:t>
      </w:r>
      <w:r w:rsidR="00E060BD">
        <w:rPr>
          <w:rFonts w:asciiTheme="minorHAnsi" w:hAnsiTheme="minorHAnsi"/>
        </w:rPr>
        <w:t xml:space="preserve"> &amp; Cllr Ms K Gorman Warwick Relief in need.</w:t>
      </w:r>
    </w:p>
    <w:p w14:paraId="2D0BC90F" w14:textId="244B5F6D" w:rsidR="00805C74" w:rsidRDefault="00805C74" w:rsidP="00805C74">
      <w:pPr>
        <w:pStyle w:val="ListParagraph"/>
        <w:ind w:left="121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Discuss what it is to be a nominated trustee</w:t>
      </w:r>
      <w:r w:rsidR="00D716D0">
        <w:rPr>
          <w:rFonts w:asciiTheme="minorHAnsi" w:hAnsiTheme="minorHAnsi"/>
          <w:b/>
          <w:bCs/>
        </w:rPr>
        <w:t xml:space="preserve"> </w:t>
      </w:r>
      <w:r w:rsidR="00D716D0">
        <w:rPr>
          <w:rFonts w:asciiTheme="minorHAnsi" w:hAnsiTheme="minorHAnsi"/>
        </w:rPr>
        <w:t>– Cllr D Skinner</w:t>
      </w:r>
      <w:r w:rsidR="000F683B">
        <w:rPr>
          <w:rFonts w:asciiTheme="minorHAnsi" w:hAnsiTheme="minorHAnsi"/>
        </w:rPr>
        <w:t xml:space="preserve"> </w:t>
      </w:r>
      <w:r w:rsidR="00845669">
        <w:rPr>
          <w:rFonts w:asciiTheme="minorHAnsi" w:hAnsiTheme="minorHAnsi"/>
        </w:rPr>
        <w:t>reviewed the responsi</w:t>
      </w:r>
      <w:r w:rsidR="00B77C98">
        <w:rPr>
          <w:rFonts w:asciiTheme="minorHAnsi" w:hAnsiTheme="minorHAnsi"/>
        </w:rPr>
        <w:t>bilities</w:t>
      </w:r>
      <w:r w:rsidR="007F5ED3">
        <w:rPr>
          <w:rFonts w:asciiTheme="minorHAnsi" w:hAnsiTheme="minorHAnsi"/>
        </w:rPr>
        <w:t xml:space="preserve"> and save guards available to trustees – The Town Clerk will circulate to those involved.</w:t>
      </w:r>
      <w:r w:rsidR="00845669">
        <w:rPr>
          <w:rFonts w:asciiTheme="minorHAnsi" w:hAnsiTheme="minorHAnsi"/>
        </w:rPr>
        <w:t xml:space="preserve"> </w:t>
      </w:r>
    </w:p>
    <w:p w14:paraId="0EDFA533" w14:textId="77777777" w:rsidR="00FD0D37" w:rsidRPr="00FD0D37" w:rsidRDefault="00FD0D37" w:rsidP="00FD0D37">
      <w:pPr>
        <w:rPr>
          <w:rFonts w:asciiTheme="minorHAnsi" w:hAnsiTheme="minorHAnsi"/>
        </w:rPr>
      </w:pPr>
    </w:p>
    <w:p w14:paraId="0E2B9043" w14:textId="0F0C3F6E" w:rsidR="00A25FB1" w:rsidRDefault="00A25FB1" w:rsidP="00805C7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Youth Council </w:t>
      </w:r>
      <w:r>
        <w:rPr>
          <w:rFonts w:asciiTheme="minorHAnsi" w:hAnsiTheme="minorHAnsi"/>
        </w:rPr>
        <w:t xml:space="preserve">– </w:t>
      </w:r>
      <w:r w:rsidR="00CA1546">
        <w:rPr>
          <w:rFonts w:asciiTheme="minorHAnsi" w:hAnsiTheme="minorHAnsi"/>
        </w:rPr>
        <w:t xml:space="preserve">ratify decision to </w:t>
      </w:r>
      <w:r w:rsidR="00775F93">
        <w:rPr>
          <w:rFonts w:asciiTheme="minorHAnsi" w:hAnsiTheme="minorHAnsi"/>
        </w:rPr>
        <w:t xml:space="preserve">progress </w:t>
      </w:r>
      <w:r w:rsidR="00300460">
        <w:rPr>
          <w:rFonts w:asciiTheme="minorHAnsi" w:hAnsiTheme="minorHAnsi"/>
        </w:rPr>
        <w:t xml:space="preserve">project – </w:t>
      </w:r>
      <w:r w:rsidR="005B4105">
        <w:rPr>
          <w:rFonts w:asciiTheme="minorHAnsi" w:hAnsiTheme="minorHAnsi"/>
        </w:rPr>
        <w:t>it was ratified to approve the decision to form a Youth Council.</w:t>
      </w:r>
      <w:r w:rsidR="001E75B2">
        <w:rPr>
          <w:rFonts w:asciiTheme="minorHAnsi" w:hAnsiTheme="minorHAnsi"/>
        </w:rPr>
        <w:t xml:space="preserve">  A Youth Parliament was also discussed.</w:t>
      </w:r>
    </w:p>
    <w:p w14:paraId="675EE6CE" w14:textId="77777777" w:rsidR="00FD0D37" w:rsidRPr="00FD0D37" w:rsidRDefault="00FD0D37" w:rsidP="00FD0D37">
      <w:pPr>
        <w:rPr>
          <w:rFonts w:asciiTheme="minorHAnsi" w:hAnsiTheme="minorHAnsi"/>
        </w:rPr>
      </w:pPr>
    </w:p>
    <w:p w14:paraId="4692B317" w14:textId="149BCD32" w:rsidR="00A94F72" w:rsidRDefault="00A94F72" w:rsidP="00805C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A94F72">
        <w:rPr>
          <w:rFonts w:asciiTheme="minorHAnsi" w:hAnsiTheme="minorHAnsi" w:cstheme="minorHAnsi"/>
          <w:b/>
        </w:rPr>
        <w:t xml:space="preserve">Risk Register </w:t>
      </w:r>
      <w:r w:rsidRPr="00A94F72">
        <w:rPr>
          <w:rFonts w:asciiTheme="minorHAnsi" w:hAnsiTheme="minorHAnsi" w:cstheme="minorHAnsi"/>
          <w:bCs/>
        </w:rPr>
        <w:t>– Review ALL Risks.</w:t>
      </w:r>
      <w:r w:rsidR="001E75B2">
        <w:rPr>
          <w:rFonts w:asciiTheme="minorHAnsi" w:hAnsiTheme="minorHAnsi" w:cstheme="minorHAnsi"/>
          <w:bCs/>
        </w:rPr>
        <w:t xml:space="preserve"> Councillors were asked to review all risks.</w:t>
      </w:r>
      <w:r w:rsidR="0002260B">
        <w:rPr>
          <w:rFonts w:asciiTheme="minorHAnsi" w:hAnsiTheme="minorHAnsi" w:cstheme="minorHAnsi"/>
          <w:bCs/>
        </w:rPr>
        <w:t xml:space="preserve">  The Town Clerk advised the Risk Strategy will be reviewed at the next Finance &amp; Policy committee.</w:t>
      </w:r>
    </w:p>
    <w:p w14:paraId="6E06FB9F" w14:textId="77777777" w:rsidR="00FD0D37" w:rsidRPr="007249E0" w:rsidRDefault="00FD0D37" w:rsidP="007249E0">
      <w:pPr>
        <w:ind w:left="1170"/>
        <w:rPr>
          <w:rFonts w:asciiTheme="minorHAnsi" w:hAnsiTheme="minorHAnsi" w:cstheme="minorHAnsi"/>
          <w:bCs/>
        </w:rPr>
      </w:pPr>
    </w:p>
    <w:p w14:paraId="5371B91A" w14:textId="4EEBAA4B" w:rsidR="0000410E" w:rsidRDefault="0000410E" w:rsidP="00805C7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94F72">
        <w:rPr>
          <w:rFonts w:asciiTheme="minorHAnsi" w:hAnsiTheme="minorHAnsi"/>
          <w:b/>
          <w:bCs/>
        </w:rPr>
        <w:t>Grants</w:t>
      </w:r>
      <w:r w:rsidRPr="00A94F72">
        <w:rPr>
          <w:rFonts w:asciiTheme="minorHAnsi" w:hAnsiTheme="minorHAnsi"/>
        </w:rPr>
        <w:t xml:space="preserve">: – </w:t>
      </w:r>
      <w:r w:rsidRPr="00A94F72">
        <w:rPr>
          <w:rFonts w:asciiTheme="minorHAnsi" w:hAnsiTheme="minorHAnsi" w:cstheme="minorHAnsi"/>
          <w:szCs w:val="24"/>
        </w:rPr>
        <w:t xml:space="preserve">Warwick District Council - £4,000 </w:t>
      </w:r>
      <w:r w:rsidRPr="00A94F72">
        <w:rPr>
          <w:rFonts w:asciiTheme="minorHAnsi" w:hAnsiTheme="minorHAnsi"/>
        </w:rPr>
        <w:t xml:space="preserve">approved at committee level </w:t>
      </w:r>
      <w:r w:rsidR="003E3CB3">
        <w:rPr>
          <w:rFonts w:asciiTheme="minorHAnsi" w:hAnsiTheme="minorHAnsi"/>
        </w:rPr>
        <w:t>–</w:t>
      </w:r>
      <w:r w:rsidRPr="00A94F72">
        <w:rPr>
          <w:rFonts w:asciiTheme="minorHAnsi" w:hAnsiTheme="minorHAnsi"/>
        </w:rPr>
        <w:t xml:space="preserve"> ratify</w:t>
      </w:r>
    </w:p>
    <w:p w14:paraId="0408205A" w14:textId="77777777" w:rsidR="00657BD5" w:rsidRDefault="003E3CB3" w:rsidP="003E3CB3">
      <w:pPr>
        <w:pStyle w:val="ListParagraph"/>
        <w:ind w:left="1210"/>
        <w:rPr>
          <w:rFonts w:asciiTheme="minorHAnsi" w:hAnsiTheme="minorHAnsi"/>
        </w:rPr>
      </w:pPr>
      <w:r w:rsidRPr="008D114E">
        <w:rPr>
          <w:rFonts w:asciiTheme="minorHAnsi" w:hAnsiTheme="minorHAnsi"/>
        </w:rPr>
        <w:t xml:space="preserve">                  </w:t>
      </w:r>
      <w:r w:rsidR="008D114E" w:rsidRPr="008D114E">
        <w:rPr>
          <w:rFonts w:asciiTheme="minorHAnsi" w:hAnsiTheme="minorHAnsi"/>
        </w:rPr>
        <w:t xml:space="preserve">Playbox Theatre </w:t>
      </w:r>
      <w:r w:rsidR="009D6F8D">
        <w:rPr>
          <w:rFonts w:asciiTheme="minorHAnsi" w:hAnsiTheme="minorHAnsi"/>
        </w:rPr>
        <w:t xml:space="preserve">- £3,500 </w:t>
      </w:r>
      <w:r w:rsidR="00657BD5">
        <w:rPr>
          <w:rFonts w:asciiTheme="minorHAnsi" w:hAnsiTheme="minorHAnsi"/>
        </w:rPr>
        <w:t>– clarification sort around diversity and insurance – this was</w:t>
      </w:r>
    </w:p>
    <w:p w14:paraId="3B4CFDAA" w14:textId="6FA4DBBC" w:rsidR="003E3CB3" w:rsidRPr="008D114E" w:rsidRDefault="00657BD5" w:rsidP="003E3CB3">
      <w:pPr>
        <w:pStyle w:val="ListParagraph"/>
        <w:ind w:left="12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clarified via email.</w:t>
      </w:r>
    </w:p>
    <w:p w14:paraId="414FE101" w14:textId="18522CAB" w:rsidR="00A64EB5" w:rsidRDefault="008D114E" w:rsidP="00A94F72">
      <w:pPr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9D6F8D">
        <w:rPr>
          <w:rFonts w:asciiTheme="minorHAnsi" w:hAnsiTheme="minorHAnsi"/>
        </w:rPr>
        <w:t xml:space="preserve"> </w:t>
      </w:r>
      <w:r w:rsidR="0002260B">
        <w:rPr>
          <w:rFonts w:asciiTheme="minorHAnsi" w:hAnsiTheme="minorHAnsi"/>
        </w:rPr>
        <w:t xml:space="preserve"> It was ratified to approve both grants.</w:t>
      </w:r>
    </w:p>
    <w:p w14:paraId="536978D7" w14:textId="6F600B7F" w:rsidR="00D716D0" w:rsidRDefault="00D716D0" w:rsidP="00D716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</w:p>
    <w:p w14:paraId="1F9357ED" w14:textId="5526F86D" w:rsidR="00A64EB5" w:rsidRDefault="001B1B6C" w:rsidP="00D46E2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E3687">
        <w:rPr>
          <w:rFonts w:asciiTheme="minorHAnsi" w:hAnsiTheme="minorHAnsi"/>
          <w:b/>
          <w:bCs/>
        </w:rPr>
        <w:t>Audit Report</w:t>
      </w:r>
      <w:r>
        <w:rPr>
          <w:rFonts w:asciiTheme="minorHAnsi" w:hAnsiTheme="minorHAnsi"/>
        </w:rPr>
        <w:t xml:space="preserve"> </w:t>
      </w:r>
      <w:r w:rsidR="00CD5145">
        <w:rPr>
          <w:rFonts w:asciiTheme="minorHAnsi" w:hAnsiTheme="minorHAnsi"/>
        </w:rPr>
        <w:t>received from</w:t>
      </w:r>
      <w:r w:rsidR="00ED2321">
        <w:rPr>
          <w:rFonts w:asciiTheme="minorHAnsi" w:hAnsiTheme="minorHAnsi"/>
        </w:rPr>
        <w:t xml:space="preserve"> Bill</w:t>
      </w:r>
      <w:r w:rsidR="00FE3687">
        <w:rPr>
          <w:rFonts w:asciiTheme="minorHAnsi" w:hAnsiTheme="minorHAnsi"/>
        </w:rPr>
        <w:t xml:space="preserve"> Wooliscroft </w:t>
      </w:r>
      <w:r w:rsidR="00657BD5">
        <w:rPr>
          <w:rFonts w:asciiTheme="minorHAnsi" w:hAnsiTheme="minorHAnsi"/>
        </w:rPr>
        <w:t>– the</w:t>
      </w:r>
      <w:r w:rsidR="00FE3687">
        <w:rPr>
          <w:rFonts w:asciiTheme="minorHAnsi" w:hAnsiTheme="minorHAnsi"/>
        </w:rPr>
        <w:t xml:space="preserve"> points raised</w:t>
      </w:r>
      <w:r w:rsidR="008B3E67">
        <w:rPr>
          <w:rFonts w:asciiTheme="minorHAnsi" w:hAnsiTheme="minorHAnsi"/>
        </w:rPr>
        <w:t xml:space="preserve"> were reviewed and a plan </w:t>
      </w:r>
      <w:r w:rsidR="0002260B">
        <w:rPr>
          <w:rFonts w:asciiTheme="minorHAnsi" w:hAnsiTheme="minorHAnsi"/>
        </w:rPr>
        <w:t>to make the required changes is being managed by the Town Clerk.</w:t>
      </w:r>
    </w:p>
    <w:p w14:paraId="20B22C72" w14:textId="77777777" w:rsidR="00234620" w:rsidRDefault="00234620" w:rsidP="00A64EB5">
      <w:pPr>
        <w:jc w:val="center"/>
        <w:rPr>
          <w:rFonts w:asciiTheme="minorHAnsi" w:hAnsiTheme="minorHAnsi"/>
          <w:b/>
        </w:rPr>
      </w:pPr>
    </w:p>
    <w:p w14:paraId="6E5FCC3B" w14:textId="77777777" w:rsidR="00234620" w:rsidRDefault="00234620" w:rsidP="00A64EB5">
      <w:pPr>
        <w:jc w:val="center"/>
        <w:rPr>
          <w:rFonts w:asciiTheme="minorHAnsi" w:hAnsiTheme="minorHAnsi"/>
          <w:b/>
        </w:rPr>
      </w:pPr>
    </w:p>
    <w:p w14:paraId="6C2AE3D3" w14:textId="77777777" w:rsidR="00234620" w:rsidRDefault="00234620" w:rsidP="00A64EB5">
      <w:pPr>
        <w:jc w:val="center"/>
        <w:rPr>
          <w:rFonts w:asciiTheme="minorHAnsi" w:hAnsiTheme="minorHAnsi"/>
          <w:b/>
        </w:rPr>
      </w:pPr>
    </w:p>
    <w:p w14:paraId="3CD11ADF" w14:textId="5A674370" w:rsidR="00B54849" w:rsidRPr="00EB6DEB" w:rsidRDefault="00000000" w:rsidP="00EB6DE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object w:dxaOrig="1440" w:dyaOrig="1440" w14:anchorId="479A4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2.4pt;margin-top:21.6pt;width:79.2pt;height:129.6pt;z-index:251657728;visibility:visible;mso-wrap-edited:f" o:allowincell="f">
            <v:imagedata r:id="rId8" o:title=""/>
            <w10:wrap type="topAndBottom"/>
          </v:shape>
          <o:OLEObject Type="Embed" ProgID="Word.Picture.8" ShapeID="_x0000_s2050" DrawAspect="Content" ObjectID="_1759659112" r:id="rId9"/>
        </w:object>
      </w:r>
      <w:r w:rsidR="008B3E67">
        <w:rPr>
          <w:rFonts w:asciiTheme="minorHAnsi" w:hAnsiTheme="minorHAnsi"/>
        </w:rPr>
        <w:t xml:space="preserve">               Signed………………………………………..  Dated………………………….</w:t>
      </w:r>
    </w:p>
    <w:p w14:paraId="3D00B2CE" w14:textId="77777777" w:rsidR="00B54849" w:rsidRDefault="00B54849">
      <w:pPr>
        <w:jc w:val="center"/>
      </w:pPr>
    </w:p>
    <w:p w14:paraId="5ED861D9" w14:textId="77777777" w:rsidR="00B54849" w:rsidRDefault="00B54849">
      <w:pPr>
        <w:jc w:val="center"/>
      </w:pPr>
    </w:p>
    <w:p w14:paraId="2E2EB9F2" w14:textId="77777777" w:rsidR="00B54849" w:rsidRDefault="00B54849">
      <w:pPr>
        <w:jc w:val="center"/>
      </w:pPr>
    </w:p>
    <w:p w14:paraId="51A032E8" w14:textId="77777777" w:rsidR="00B54849" w:rsidRDefault="00B54849">
      <w:pPr>
        <w:jc w:val="center"/>
      </w:pPr>
    </w:p>
    <w:p w14:paraId="09CDDEC1" w14:textId="77777777" w:rsidR="00B54849" w:rsidRDefault="00B54849">
      <w:pPr>
        <w:jc w:val="center"/>
      </w:pPr>
    </w:p>
    <w:p w14:paraId="39E737E1" w14:textId="77777777" w:rsidR="00B54849" w:rsidRDefault="00B54849">
      <w:pPr>
        <w:jc w:val="center"/>
      </w:pPr>
    </w:p>
    <w:p w14:paraId="76577B31" w14:textId="77777777" w:rsidR="00B54849" w:rsidRDefault="00B54849">
      <w:pPr>
        <w:jc w:val="center"/>
      </w:pPr>
    </w:p>
    <w:p w14:paraId="151DF972" w14:textId="77777777" w:rsidR="00B54849" w:rsidRDefault="00B54849">
      <w:pPr>
        <w:jc w:val="center"/>
      </w:pPr>
    </w:p>
    <w:p w14:paraId="39F73A98" w14:textId="77777777" w:rsidR="00B54849" w:rsidRDefault="00B54849">
      <w:pPr>
        <w:jc w:val="center"/>
      </w:pPr>
    </w:p>
    <w:p w14:paraId="5C8FAB30" w14:textId="77777777" w:rsidR="00B54849" w:rsidRDefault="00B54849">
      <w:pPr>
        <w:jc w:val="center"/>
      </w:pPr>
    </w:p>
    <w:p w14:paraId="0EA745B4" w14:textId="77777777" w:rsidR="00B54849" w:rsidRDefault="00B54849">
      <w:pPr>
        <w:jc w:val="center"/>
      </w:pPr>
    </w:p>
    <w:p w14:paraId="4229C822" w14:textId="77777777" w:rsidR="00B54849" w:rsidRDefault="00B54849">
      <w:pPr>
        <w:jc w:val="center"/>
      </w:pPr>
    </w:p>
    <w:p w14:paraId="57EF8D9A" w14:textId="77777777" w:rsidR="00B54849" w:rsidRDefault="00B54849">
      <w:pPr>
        <w:jc w:val="center"/>
      </w:pPr>
    </w:p>
    <w:p w14:paraId="1C183134" w14:textId="77777777" w:rsidR="00B54849" w:rsidRDefault="00B54849">
      <w:pPr>
        <w:jc w:val="center"/>
      </w:pPr>
    </w:p>
    <w:p w14:paraId="67244CB7" w14:textId="77777777" w:rsidR="00B54849" w:rsidRDefault="00B54849">
      <w:pPr>
        <w:jc w:val="center"/>
      </w:pPr>
    </w:p>
    <w:p w14:paraId="769FE47D" w14:textId="77777777" w:rsidR="00B54849" w:rsidRDefault="00B54849">
      <w:pPr>
        <w:jc w:val="center"/>
      </w:pPr>
    </w:p>
    <w:p w14:paraId="6F0D91B5" w14:textId="77777777" w:rsidR="00A20AF7" w:rsidRDefault="00A20AF7">
      <w:pPr>
        <w:jc w:val="center"/>
      </w:pPr>
    </w:p>
    <w:p w14:paraId="769BC828" w14:textId="77777777" w:rsidR="00A20AF7" w:rsidRDefault="00A20AF7">
      <w:pPr>
        <w:jc w:val="center"/>
      </w:pPr>
    </w:p>
    <w:p w14:paraId="515AAD07" w14:textId="77777777" w:rsidR="00A20AF7" w:rsidRDefault="00A20AF7">
      <w:pPr>
        <w:jc w:val="center"/>
      </w:pPr>
    </w:p>
    <w:p w14:paraId="1EACC12F" w14:textId="77777777" w:rsidR="00A20AF7" w:rsidRDefault="00A20AF7">
      <w:pPr>
        <w:jc w:val="center"/>
      </w:pPr>
    </w:p>
    <w:p w14:paraId="647BE12B" w14:textId="77777777" w:rsidR="00A20AF7" w:rsidRDefault="00A20AF7">
      <w:pPr>
        <w:jc w:val="center"/>
      </w:pPr>
    </w:p>
    <w:p w14:paraId="7F7A1831" w14:textId="77777777" w:rsidR="00A20AF7" w:rsidRDefault="00A20AF7">
      <w:pPr>
        <w:jc w:val="center"/>
      </w:pPr>
    </w:p>
    <w:p w14:paraId="09FF0D62" w14:textId="77777777" w:rsidR="00A20AF7" w:rsidRDefault="00A20AF7">
      <w:pPr>
        <w:jc w:val="center"/>
      </w:pPr>
    </w:p>
    <w:p w14:paraId="18B12C90" w14:textId="77777777" w:rsidR="00A20AF7" w:rsidRDefault="00A20AF7">
      <w:pPr>
        <w:jc w:val="center"/>
      </w:pPr>
    </w:p>
    <w:p w14:paraId="6007607C" w14:textId="77777777" w:rsidR="00A20AF7" w:rsidRDefault="00A20AF7">
      <w:pPr>
        <w:jc w:val="center"/>
      </w:pPr>
    </w:p>
    <w:p w14:paraId="160D5C87" w14:textId="77777777" w:rsidR="008F32E9" w:rsidRDefault="008F32E9" w:rsidP="007D0B16">
      <w:pPr>
        <w:rPr>
          <w:rFonts w:asciiTheme="minorHAnsi" w:hAnsiTheme="minorHAnsi"/>
        </w:rPr>
      </w:pPr>
    </w:p>
    <w:p w14:paraId="19A3549A" w14:textId="77777777" w:rsidR="008F32E9" w:rsidRDefault="008F32E9" w:rsidP="007D0B16">
      <w:pPr>
        <w:rPr>
          <w:rFonts w:asciiTheme="minorHAnsi" w:hAnsiTheme="minorHAnsi"/>
        </w:rPr>
      </w:pPr>
    </w:p>
    <w:p w14:paraId="29F15C35" w14:textId="77777777" w:rsidR="008F32E9" w:rsidRDefault="008F32E9" w:rsidP="007D0B16">
      <w:pPr>
        <w:rPr>
          <w:rFonts w:asciiTheme="minorHAnsi" w:hAnsiTheme="minorHAnsi"/>
        </w:rPr>
      </w:pPr>
    </w:p>
    <w:sectPr w:rsidR="008F32E9" w:rsidSect="008F3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8CDA" w14:textId="77777777" w:rsidR="00031FF8" w:rsidRDefault="00031FF8" w:rsidP="00CB0F53">
      <w:r>
        <w:separator/>
      </w:r>
    </w:p>
  </w:endnote>
  <w:endnote w:type="continuationSeparator" w:id="0">
    <w:p w14:paraId="0117A41F" w14:textId="77777777" w:rsidR="00031FF8" w:rsidRDefault="00031FF8" w:rsidP="00C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BD6B" w14:textId="77777777" w:rsidR="00CB0F53" w:rsidRDefault="00CB0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3FD4" w14:textId="77777777" w:rsidR="00CB0F53" w:rsidRDefault="00CB0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E79B" w14:textId="77777777" w:rsidR="00CB0F53" w:rsidRDefault="00CB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19D8" w14:textId="77777777" w:rsidR="00031FF8" w:rsidRDefault="00031FF8" w:rsidP="00CB0F53">
      <w:r>
        <w:separator/>
      </w:r>
    </w:p>
  </w:footnote>
  <w:footnote w:type="continuationSeparator" w:id="0">
    <w:p w14:paraId="741B3BC0" w14:textId="77777777" w:rsidR="00031FF8" w:rsidRDefault="00031FF8" w:rsidP="00CB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7B14" w14:textId="77777777" w:rsidR="00CB0F53" w:rsidRDefault="00CB0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9593" w14:textId="0593BE36" w:rsidR="00CB0F53" w:rsidRDefault="00CB0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4C55" w14:textId="77777777" w:rsidR="00CB0F53" w:rsidRDefault="00CB0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74F0"/>
    <w:multiLevelType w:val="hybridMultilevel"/>
    <w:tmpl w:val="6A3633F8"/>
    <w:lvl w:ilvl="0" w:tplc="FFFFFFFF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0E42457"/>
    <w:multiLevelType w:val="hybridMultilevel"/>
    <w:tmpl w:val="6A3633F8"/>
    <w:lvl w:ilvl="0" w:tplc="20E2E1B4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4BD3930"/>
    <w:multiLevelType w:val="hybridMultilevel"/>
    <w:tmpl w:val="16F0487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6C636B3"/>
    <w:multiLevelType w:val="hybridMultilevel"/>
    <w:tmpl w:val="D054DA34"/>
    <w:lvl w:ilvl="0" w:tplc="7B6EAF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4FF32AA"/>
    <w:multiLevelType w:val="hybridMultilevel"/>
    <w:tmpl w:val="4C96A500"/>
    <w:lvl w:ilvl="0" w:tplc="75280B78">
      <w:start w:val="36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88560E6"/>
    <w:multiLevelType w:val="hybridMultilevel"/>
    <w:tmpl w:val="7BE44B62"/>
    <w:lvl w:ilvl="0" w:tplc="571C656E">
      <w:start w:val="3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6755098">
    <w:abstractNumId w:val="3"/>
  </w:num>
  <w:num w:numId="2" w16cid:durableId="1030647709">
    <w:abstractNumId w:val="2"/>
  </w:num>
  <w:num w:numId="3" w16cid:durableId="947278537">
    <w:abstractNumId w:val="1"/>
  </w:num>
  <w:num w:numId="4" w16cid:durableId="1813057223">
    <w:abstractNumId w:val="0"/>
  </w:num>
  <w:num w:numId="5" w16cid:durableId="766384712">
    <w:abstractNumId w:val="4"/>
  </w:num>
  <w:num w:numId="6" w16cid:durableId="1523124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410E"/>
    <w:rsid w:val="000217A3"/>
    <w:rsid w:val="0002260B"/>
    <w:rsid w:val="00031FF8"/>
    <w:rsid w:val="0005553D"/>
    <w:rsid w:val="00055EA5"/>
    <w:rsid w:val="00090095"/>
    <w:rsid w:val="0009580D"/>
    <w:rsid w:val="000A3429"/>
    <w:rsid w:val="000B1892"/>
    <w:rsid w:val="000B256A"/>
    <w:rsid w:val="000C1ABB"/>
    <w:rsid w:val="000E4709"/>
    <w:rsid w:val="000F623C"/>
    <w:rsid w:val="000F683B"/>
    <w:rsid w:val="00113C0F"/>
    <w:rsid w:val="0013107E"/>
    <w:rsid w:val="00134B22"/>
    <w:rsid w:val="0015028E"/>
    <w:rsid w:val="001601A8"/>
    <w:rsid w:val="00166F77"/>
    <w:rsid w:val="00172C4A"/>
    <w:rsid w:val="001847DC"/>
    <w:rsid w:val="00186386"/>
    <w:rsid w:val="00197105"/>
    <w:rsid w:val="001A7DBA"/>
    <w:rsid w:val="001B1B6C"/>
    <w:rsid w:val="001E75B2"/>
    <w:rsid w:val="001E7E82"/>
    <w:rsid w:val="002004BE"/>
    <w:rsid w:val="00215ED4"/>
    <w:rsid w:val="00232DB1"/>
    <w:rsid w:val="002338EF"/>
    <w:rsid w:val="00234620"/>
    <w:rsid w:val="002404E6"/>
    <w:rsid w:val="0024423A"/>
    <w:rsid w:val="00275D32"/>
    <w:rsid w:val="00275E83"/>
    <w:rsid w:val="00284BE3"/>
    <w:rsid w:val="0028534D"/>
    <w:rsid w:val="002D61F5"/>
    <w:rsid w:val="002E272A"/>
    <w:rsid w:val="00300460"/>
    <w:rsid w:val="00306486"/>
    <w:rsid w:val="00307583"/>
    <w:rsid w:val="003149E7"/>
    <w:rsid w:val="0034213A"/>
    <w:rsid w:val="00367B07"/>
    <w:rsid w:val="00384AAB"/>
    <w:rsid w:val="00397C9B"/>
    <w:rsid w:val="003A0A59"/>
    <w:rsid w:val="003A700B"/>
    <w:rsid w:val="003E3CB3"/>
    <w:rsid w:val="003F1685"/>
    <w:rsid w:val="003F6B0A"/>
    <w:rsid w:val="00400417"/>
    <w:rsid w:val="00417211"/>
    <w:rsid w:val="0045440A"/>
    <w:rsid w:val="0047484C"/>
    <w:rsid w:val="00490966"/>
    <w:rsid w:val="00496DB9"/>
    <w:rsid w:val="004A66EE"/>
    <w:rsid w:val="004B09E5"/>
    <w:rsid w:val="004C15A1"/>
    <w:rsid w:val="00530595"/>
    <w:rsid w:val="00533676"/>
    <w:rsid w:val="005455B2"/>
    <w:rsid w:val="00567212"/>
    <w:rsid w:val="0057180B"/>
    <w:rsid w:val="0058028F"/>
    <w:rsid w:val="00584F75"/>
    <w:rsid w:val="005B4105"/>
    <w:rsid w:val="005B4867"/>
    <w:rsid w:val="005D4797"/>
    <w:rsid w:val="005F288B"/>
    <w:rsid w:val="00624035"/>
    <w:rsid w:val="00627E61"/>
    <w:rsid w:val="00651355"/>
    <w:rsid w:val="00657BD5"/>
    <w:rsid w:val="0066486B"/>
    <w:rsid w:val="0066519B"/>
    <w:rsid w:val="00672B37"/>
    <w:rsid w:val="006A4485"/>
    <w:rsid w:val="006B404F"/>
    <w:rsid w:val="006C0549"/>
    <w:rsid w:val="006C4EB0"/>
    <w:rsid w:val="006D75C1"/>
    <w:rsid w:val="00717313"/>
    <w:rsid w:val="007249E0"/>
    <w:rsid w:val="0074309C"/>
    <w:rsid w:val="00757CDD"/>
    <w:rsid w:val="007737C1"/>
    <w:rsid w:val="00773CC9"/>
    <w:rsid w:val="00775F93"/>
    <w:rsid w:val="007827DD"/>
    <w:rsid w:val="00787F16"/>
    <w:rsid w:val="007A09DD"/>
    <w:rsid w:val="007A4EE5"/>
    <w:rsid w:val="007B6FB6"/>
    <w:rsid w:val="007D0B16"/>
    <w:rsid w:val="007D7E2F"/>
    <w:rsid w:val="007E08EC"/>
    <w:rsid w:val="007E6F78"/>
    <w:rsid w:val="007E74BD"/>
    <w:rsid w:val="007F5ED3"/>
    <w:rsid w:val="00805C74"/>
    <w:rsid w:val="00821F68"/>
    <w:rsid w:val="00845669"/>
    <w:rsid w:val="00887DD1"/>
    <w:rsid w:val="008B3E67"/>
    <w:rsid w:val="008B7B1B"/>
    <w:rsid w:val="008C4349"/>
    <w:rsid w:val="008D03B1"/>
    <w:rsid w:val="008D114E"/>
    <w:rsid w:val="008E601D"/>
    <w:rsid w:val="008F32E9"/>
    <w:rsid w:val="008F7F88"/>
    <w:rsid w:val="00900DB1"/>
    <w:rsid w:val="00902FF4"/>
    <w:rsid w:val="00934969"/>
    <w:rsid w:val="009D6F8D"/>
    <w:rsid w:val="009E61D1"/>
    <w:rsid w:val="009F3994"/>
    <w:rsid w:val="00A1444D"/>
    <w:rsid w:val="00A20AF7"/>
    <w:rsid w:val="00A25FB1"/>
    <w:rsid w:val="00A41AC6"/>
    <w:rsid w:val="00A56819"/>
    <w:rsid w:val="00A64EB5"/>
    <w:rsid w:val="00A651C8"/>
    <w:rsid w:val="00A71A54"/>
    <w:rsid w:val="00A86F24"/>
    <w:rsid w:val="00A92958"/>
    <w:rsid w:val="00A932AC"/>
    <w:rsid w:val="00A94F72"/>
    <w:rsid w:val="00AB3413"/>
    <w:rsid w:val="00AB36A0"/>
    <w:rsid w:val="00AB7512"/>
    <w:rsid w:val="00AB7582"/>
    <w:rsid w:val="00AC43BF"/>
    <w:rsid w:val="00AF18D8"/>
    <w:rsid w:val="00B52740"/>
    <w:rsid w:val="00B54849"/>
    <w:rsid w:val="00B71805"/>
    <w:rsid w:val="00B77C98"/>
    <w:rsid w:val="00BA5C36"/>
    <w:rsid w:val="00BE5321"/>
    <w:rsid w:val="00BE5F4C"/>
    <w:rsid w:val="00BE7599"/>
    <w:rsid w:val="00BF6046"/>
    <w:rsid w:val="00C31293"/>
    <w:rsid w:val="00C7680E"/>
    <w:rsid w:val="00C771F7"/>
    <w:rsid w:val="00C9780B"/>
    <w:rsid w:val="00CA1546"/>
    <w:rsid w:val="00CB0F53"/>
    <w:rsid w:val="00CB1291"/>
    <w:rsid w:val="00CD210F"/>
    <w:rsid w:val="00CD5145"/>
    <w:rsid w:val="00CD7B26"/>
    <w:rsid w:val="00CF0BDA"/>
    <w:rsid w:val="00CF36B2"/>
    <w:rsid w:val="00D30608"/>
    <w:rsid w:val="00D46E29"/>
    <w:rsid w:val="00D52FCD"/>
    <w:rsid w:val="00D60C5C"/>
    <w:rsid w:val="00D716D0"/>
    <w:rsid w:val="00DA4A3F"/>
    <w:rsid w:val="00DC4910"/>
    <w:rsid w:val="00DC719B"/>
    <w:rsid w:val="00DD2142"/>
    <w:rsid w:val="00DF09E5"/>
    <w:rsid w:val="00E060BD"/>
    <w:rsid w:val="00E10660"/>
    <w:rsid w:val="00E6661F"/>
    <w:rsid w:val="00E76853"/>
    <w:rsid w:val="00E961B5"/>
    <w:rsid w:val="00EB6DEB"/>
    <w:rsid w:val="00EC34BB"/>
    <w:rsid w:val="00ED2321"/>
    <w:rsid w:val="00F11674"/>
    <w:rsid w:val="00F27842"/>
    <w:rsid w:val="00F30317"/>
    <w:rsid w:val="00F36D0B"/>
    <w:rsid w:val="00F4699D"/>
    <w:rsid w:val="00F5243B"/>
    <w:rsid w:val="00F8368A"/>
    <w:rsid w:val="00F90087"/>
    <w:rsid w:val="00F921D5"/>
    <w:rsid w:val="00FB37B9"/>
    <w:rsid w:val="00FC4ABF"/>
    <w:rsid w:val="00FD0D37"/>
    <w:rsid w:val="00FD44E8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6F59CCC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A4485"/>
    <w:pPr>
      <w:keepNext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27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DE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34620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34620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4485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5274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rsid w:val="00CB0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0F53"/>
    <w:rPr>
      <w:sz w:val="24"/>
    </w:rPr>
  </w:style>
  <w:style w:type="paragraph" w:styleId="Footer">
    <w:name w:val="footer"/>
    <w:basedOn w:val="Normal"/>
    <w:link w:val="FooterChar"/>
    <w:rsid w:val="00CB0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0F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Jayne Topham</cp:lastModifiedBy>
  <cp:revision>3</cp:revision>
  <cp:lastPrinted>2023-07-17T11:09:00Z</cp:lastPrinted>
  <dcterms:created xsi:type="dcterms:W3CDTF">2023-07-31T15:41:00Z</dcterms:created>
  <dcterms:modified xsi:type="dcterms:W3CDTF">2023-10-24T12:25:00Z</dcterms:modified>
</cp:coreProperties>
</file>