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F4C0" w14:textId="77777777" w:rsidR="006D5357" w:rsidRDefault="00317D72" w:rsidP="006B3EC7">
      <w:pPr>
        <w:spacing w:after="152" w:line="259" w:lineRule="auto"/>
        <w:ind w:left="0" w:right="0" w:firstLine="0"/>
      </w:pPr>
      <w:r>
        <w:rPr>
          <w:noProof/>
        </w:rPr>
        <w:drawing>
          <wp:anchor distT="0" distB="0" distL="114300" distR="114300" simplePos="0" relativeHeight="251658240" behindDoc="0" locked="0" layoutInCell="1" allowOverlap="0" wp14:anchorId="3513B6ED" wp14:editId="505D7ABD">
            <wp:simplePos x="0" y="0"/>
            <wp:positionH relativeFrom="column">
              <wp:posOffset>-259384</wp:posOffset>
            </wp:positionH>
            <wp:positionV relativeFrom="paragraph">
              <wp:posOffset>-7516</wp:posOffset>
            </wp:positionV>
            <wp:extent cx="1181100" cy="14954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181100" cy="1495425"/>
                    </a:xfrm>
                    <a:prstGeom prst="rect">
                      <a:avLst/>
                    </a:prstGeom>
                  </pic:spPr>
                </pic:pic>
              </a:graphicData>
            </a:graphic>
          </wp:anchor>
        </w:drawing>
      </w:r>
      <w:r w:rsidR="006B3EC7">
        <w:rPr>
          <w:rFonts w:ascii="Times New Roman" w:eastAsia="Times New Roman" w:hAnsi="Times New Roman" w:cs="Times New Roman"/>
        </w:rPr>
        <w:tab/>
        <w:t xml:space="preserve">   </w:t>
      </w:r>
      <w:r w:rsidR="00717B89">
        <w:rPr>
          <w:rFonts w:ascii="Times New Roman" w:eastAsia="Times New Roman" w:hAnsi="Times New Roman" w:cs="Times New Roman"/>
        </w:rPr>
        <w:t xml:space="preserve">    </w:t>
      </w:r>
      <w:r>
        <w:rPr>
          <w:rFonts w:ascii="Algerian" w:eastAsia="Algerian" w:hAnsi="Algerian" w:cs="Algerian"/>
          <w:color w:val="2F5496"/>
          <w:sz w:val="36"/>
        </w:rPr>
        <w:t>WARWICK TOWN COUNCIL</w:t>
      </w:r>
      <w:r>
        <w:rPr>
          <w:rFonts w:ascii="Times New Roman" w:eastAsia="Times New Roman" w:hAnsi="Times New Roman" w:cs="Times New Roman"/>
          <w:sz w:val="36"/>
        </w:rPr>
        <w:t xml:space="preserve"> </w:t>
      </w:r>
    </w:p>
    <w:p w14:paraId="724C4ED3" w14:textId="77777777" w:rsidR="006D5357" w:rsidRDefault="00317D72">
      <w:pPr>
        <w:spacing w:after="0" w:line="259" w:lineRule="auto"/>
        <w:ind w:left="0" w:right="0" w:firstLine="0"/>
        <w:jc w:val="right"/>
      </w:pPr>
      <w:r>
        <w:t xml:space="preserve"> </w:t>
      </w:r>
    </w:p>
    <w:p w14:paraId="7478F633" w14:textId="77777777" w:rsidR="006D5357" w:rsidRDefault="00317D72">
      <w:pPr>
        <w:spacing w:after="0" w:line="259" w:lineRule="auto"/>
        <w:ind w:left="-7350" w:right="42"/>
        <w:jc w:val="right"/>
      </w:pPr>
      <w:r>
        <w:rPr>
          <w:color w:val="2F5496"/>
        </w:rPr>
        <w:t xml:space="preserve">Court House </w:t>
      </w:r>
    </w:p>
    <w:p w14:paraId="5F8A04FA" w14:textId="77777777" w:rsidR="006D5357" w:rsidRDefault="00317D72">
      <w:pPr>
        <w:spacing w:after="0" w:line="259" w:lineRule="auto"/>
        <w:ind w:left="-7350" w:right="42"/>
        <w:jc w:val="right"/>
      </w:pPr>
      <w:r>
        <w:rPr>
          <w:color w:val="2F5496"/>
        </w:rPr>
        <w:t xml:space="preserve">Jury Street </w:t>
      </w:r>
    </w:p>
    <w:p w14:paraId="4CEDCDCD" w14:textId="77777777" w:rsidR="006D5357" w:rsidRDefault="00317D72">
      <w:pPr>
        <w:spacing w:after="0" w:line="259" w:lineRule="auto"/>
        <w:ind w:left="-7350" w:right="42"/>
        <w:jc w:val="right"/>
      </w:pPr>
      <w:r>
        <w:rPr>
          <w:color w:val="2F5496"/>
        </w:rPr>
        <w:t xml:space="preserve">WARWICK </w:t>
      </w:r>
    </w:p>
    <w:p w14:paraId="59FD094A" w14:textId="77777777" w:rsidR="006D5357" w:rsidRDefault="00317D72">
      <w:pPr>
        <w:spacing w:after="0" w:line="259" w:lineRule="auto"/>
        <w:ind w:left="-7350" w:right="42"/>
        <w:jc w:val="right"/>
      </w:pPr>
      <w:r>
        <w:rPr>
          <w:color w:val="2F5496"/>
        </w:rPr>
        <w:t xml:space="preserve">CV34 4EW </w:t>
      </w:r>
    </w:p>
    <w:p w14:paraId="5B5A313A" w14:textId="77777777" w:rsidR="006D5357" w:rsidRDefault="00317D72">
      <w:pPr>
        <w:spacing w:after="0" w:line="259" w:lineRule="auto"/>
        <w:ind w:left="-7350" w:right="42"/>
        <w:jc w:val="right"/>
      </w:pPr>
      <w:r>
        <w:rPr>
          <w:color w:val="2F5496"/>
        </w:rPr>
        <w:t xml:space="preserve">Tel: 01926 411694 </w:t>
      </w:r>
    </w:p>
    <w:p w14:paraId="2E1F53A4" w14:textId="77777777" w:rsidR="006D5357" w:rsidRDefault="00317D72">
      <w:pPr>
        <w:spacing w:after="4" w:line="259" w:lineRule="auto"/>
        <w:ind w:left="-5" w:right="0"/>
      </w:pPr>
      <w:r>
        <w:t xml:space="preserve"> </w:t>
      </w:r>
      <w:r>
        <w:rPr>
          <w:color w:val="2F5496"/>
        </w:rPr>
        <w:t xml:space="preserve">Jayne Topham </w:t>
      </w:r>
    </w:p>
    <w:p w14:paraId="4681040C" w14:textId="36F715CB" w:rsidR="006D5357" w:rsidRDefault="00317D72" w:rsidP="00F05F69">
      <w:pPr>
        <w:spacing w:after="4" w:line="259" w:lineRule="auto"/>
        <w:ind w:left="-5" w:right="0"/>
      </w:pPr>
      <w:r>
        <w:rPr>
          <w:color w:val="2F5496"/>
        </w:rPr>
        <w:t xml:space="preserve"> Town Clerk  </w:t>
      </w:r>
      <w:r>
        <w:rPr>
          <w:rFonts w:ascii="Times New Roman" w:eastAsia="Times New Roman" w:hAnsi="Times New Roman" w:cs="Times New Roman"/>
        </w:rPr>
        <w:t xml:space="preserve"> </w:t>
      </w:r>
    </w:p>
    <w:p w14:paraId="5E851F98" w14:textId="77777777" w:rsidR="00771983" w:rsidRPr="00771983" w:rsidRDefault="001E2D4F" w:rsidP="00083F80">
      <w:pPr>
        <w:pStyle w:val="Heading3"/>
        <w:jc w:val="center"/>
        <w:rPr>
          <w:rFonts w:ascii="Calibri" w:eastAsia="Times New Roman" w:hAnsi="Calibri" w:cs="Times New Roman"/>
          <w:b/>
          <w:color w:val="auto"/>
        </w:rPr>
      </w:pPr>
      <w:r>
        <w:rPr>
          <w:rFonts w:ascii="Calibri" w:eastAsia="Times New Roman" w:hAnsi="Calibri" w:cs="Times New Roman"/>
          <w:b/>
          <w:color w:val="auto"/>
        </w:rPr>
        <w:t>ALLOTMENTS</w:t>
      </w:r>
      <w:r w:rsidR="00771983" w:rsidRPr="00771983">
        <w:rPr>
          <w:rFonts w:ascii="Calibri" w:eastAsia="Times New Roman" w:hAnsi="Calibri" w:cs="Times New Roman"/>
          <w:b/>
          <w:color w:val="auto"/>
        </w:rPr>
        <w:t xml:space="preserve"> </w:t>
      </w:r>
      <w:r w:rsidR="00EE320A" w:rsidRPr="00771983">
        <w:rPr>
          <w:rFonts w:ascii="Calibri" w:eastAsia="Times New Roman" w:hAnsi="Calibri" w:cs="Times New Roman"/>
          <w:b/>
          <w:color w:val="auto"/>
        </w:rPr>
        <w:t>COMMITTEE</w:t>
      </w:r>
      <w:r w:rsidR="00EE320A">
        <w:rPr>
          <w:rFonts w:ascii="Calibri" w:eastAsia="Times New Roman" w:hAnsi="Calibri" w:cs="Times New Roman"/>
          <w:b/>
          <w:color w:val="auto"/>
        </w:rPr>
        <w:t xml:space="preserve"> MEETING</w:t>
      </w:r>
    </w:p>
    <w:p w14:paraId="560F0169" w14:textId="77777777" w:rsidR="001705EA" w:rsidRPr="00056DF7" w:rsidRDefault="001705EA" w:rsidP="004A743F">
      <w:pPr>
        <w:rPr>
          <w:rFonts w:ascii="Segoe UI" w:eastAsiaTheme="minorHAnsi" w:hAnsi="Segoe UI" w:cs="Segoe UI"/>
          <w:color w:val="252424"/>
          <w:sz w:val="16"/>
          <w:szCs w:val="16"/>
        </w:rPr>
      </w:pPr>
    </w:p>
    <w:p w14:paraId="532F21A1" w14:textId="39C4FD7B" w:rsidR="00771983" w:rsidRPr="00771983" w:rsidRDefault="004F11D6" w:rsidP="0095297F">
      <w:pPr>
        <w:tabs>
          <w:tab w:val="left" w:pos="1440"/>
          <w:tab w:val="left" w:pos="3600"/>
          <w:tab w:val="right" w:pos="9090"/>
        </w:tabs>
        <w:spacing w:after="0" w:line="240" w:lineRule="auto"/>
        <w:ind w:left="0" w:right="-7" w:firstLine="0"/>
        <w:jc w:val="center"/>
        <w:rPr>
          <w:rFonts w:eastAsia="Times New Roman" w:cs="Times New Roman"/>
          <w:b/>
          <w:color w:val="auto"/>
          <w:szCs w:val="24"/>
        </w:rPr>
      </w:pPr>
      <w:r>
        <w:rPr>
          <w:rFonts w:eastAsia="Times New Roman" w:cs="Times New Roman"/>
          <w:b/>
          <w:color w:val="auto"/>
          <w:szCs w:val="24"/>
        </w:rPr>
        <w:t>MONDAY 10</w:t>
      </w:r>
      <w:r w:rsidRPr="004F11D6">
        <w:rPr>
          <w:rFonts w:eastAsia="Times New Roman" w:cs="Times New Roman"/>
          <w:b/>
          <w:color w:val="auto"/>
          <w:szCs w:val="24"/>
          <w:vertAlign w:val="superscript"/>
        </w:rPr>
        <w:t>th</w:t>
      </w:r>
      <w:r>
        <w:rPr>
          <w:rFonts w:eastAsia="Times New Roman" w:cs="Times New Roman"/>
          <w:b/>
          <w:color w:val="auto"/>
          <w:szCs w:val="24"/>
        </w:rPr>
        <w:t xml:space="preserve"> JULY</w:t>
      </w:r>
      <w:r w:rsidR="009529B3">
        <w:rPr>
          <w:rFonts w:eastAsia="Times New Roman" w:cs="Times New Roman"/>
          <w:b/>
          <w:color w:val="auto"/>
          <w:szCs w:val="24"/>
        </w:rPr>
        <w:t xml:space="preserve"> 2023</w:t>
      </w:r>
      <w:r w:rsidR="00771983" w:rsidRPr="00771983">
        <w:rPr>
          <w:rFonts w:eastAsia="Times New Roman" w:cs="Times New Roman"/>
          <w:b/>
          <w:color w:val="auto"/>
          <w:szCs w:val="24"/>
        </w:rPr>
        <w:t xml:space="preserve"> </w:t>
      </w:r>
    </w:p>
    <w:p w14:paraId="5229F827" w14:textId="77777777" w:rsidR="002E4087" w:rsidRPr="00056DF7" w:rsidRDefault="002E4087" w:rsidP="002E4087">
      <w:pPr>
        <w:rPr>
          <w:sz w:val="16"/>
          <w:szCs w:val="16"/>
          <w:lang w:eastAsia="en-US"/>
        </w:rPr>
      </w:pPr>
    </w:p>
    <w:p w14:paraId="712999B2" w14:textId="46AC7565" w:rsidR="00F32567" w:rsidRDefault="00C5597A" w:rsidP="00AB3DDE">
      <w:pPr>
        <w:tabs>
          <w:tab w:val="left" w:pos="1440"/>
          <w:tab w:val="left" w:pos="3600"/>
          <w:tab w:val="right" w:pos="9090"/>
        </w:tabs>
        <w:ind w:right="-7"/>
      </w:pPr>
      <w:r>
        <w:rPr>
          <w:b/>
        </w:rPr>
        <w:t>Present</w:t>
      </w:r>
      <w:r w:rsidR="002E4087" w:rsidRPr="00122D85">
        <w:rPr>
          <w:b/>
        </w:rPr>
        <w:t>:</w:t>
      </w:r>
      <w:r w:rsidR="002E4087" w:rsidRPr="00122D85">
        <w:t xml:space="preserve"> </w:t>
      </w:r>
    </w:p>
    <w:p w14:paraId="34FF7357" w14:textId="3EE89796" w:rsidR="009529B3" w:rsidRDefault="004F11D6" w:rsidP="00F32567">
      <w:pPr>
        <w:tabs>
          <w:tab w:val="left" w:pos="1440"/>
          <w:tab w:val="left" w:pos="3600"/>
          <w:tab w:val="right" w:pos="9090"/>
        </w:tabs>
        <w:ind w:right="-7"/>
      </w:pPr>
      <w:r>
        <w:t>Councillor K Dray</w:t>
      </w:r>
    </w:p>
    <w:p w14:paraId="792A90F0" w14:textId="0CBB4E20" w:rsidR="004F11D6" w:rsidRDefault="004F11D6" w:rsidP="00F32567">
      <w:pPr>
        <w:tabs>
          <w:tab w:val="left" w:pos="1440"/>
          <w:tab w:val="left" w:pos="3600"/>
          <w:tab w:val="right" w:pos="9090"/>
        </w:tabs>
        <w:ind w:right="-7"/>
      </w:pPr>
      <w:r>
        <w:t>Councillor E Harrison</w:t>
      </w:r>
    </w:p>
    <w:p w14:paraId="6424744E" w14:textId="2BE1993E" w:rsidR="004F11D6" w:rsidRDefault="004F11D6" w:rsidP="00F32567">
      <w:pPr>
        <w:tabs>
          <w:tab w:val="left" w:pos="1440"/>
          <w:tab w:val="left" w:pos="3600"/>
          <w:tab w:val="right" w:pos="9090"/>
        </w:tabs>
        <w:ind w:right="-7"/>
      </w:pPr>
      <w:r>
        <w:t>Councillor R Kang</w:t>
      </w:r>
    </w:p>
    <w:p w14:paraId="03DAAD63" w14:textId="61936832" w:rsidR="004F11D6" w:rsidRDefault="004F11D6" w:rsidP="00F32567">
      <w:pPr>
        <w:tabs>
          <w:tab w:val="left" w:pos="1440"/>
          <w:tab w:val="left" w:pos="3600"/>
          <w:tab w:val="right" w:pos="9090"/>
        </w:tabs>
        <w:ind w:right="-7"/>
      </w:pPr>
      <w:r>
        <w:t>Councillor J Sullivan</w:t>
      </w:r>
    </w:p>
    <w:p w14:paraId="00E2C292" w14:textId="206C9770" w:rsidR="004F11D6" w:rsidRDefault="004F11D6" w:rsidP="00F32567">
      <w:pPr>
        <w:tabs>
          <w:tab w:val="left" w:pos="1440"/>
          <w:tab w:val="left" w:pos="3600"/>
          <w:tab w:val="right" w:pos="9090"/>
        </w:tabs>
        <w:ind w:right="-7"/>
      </w:pPr>
      <w:r>
        <w:t>Councillor P Wightman</w:t>
      </w:r>
    </w:p>
    <w:p w14:paraId="5132EECC" w14:textId="77777777" w:rsidR="00056DF7" w:rsidRDefault="00056DF7" w:rsidP="00F32567">
      <w:pPr>
        <w:tabs>
          <w:tab w:val="left" w:pos="1440"/>
          <w:tab w:val="left" w:pos="3600"/>
          <w:tab w:val="right" w:pos="9090"/>
        </w:tabs>
        <w:ind w:right="-7"/>
      </w:pPr>
    </w:p>
    <w:p w14:paraId="52AC0E6F" w14:textId="46D084F4" w:rsidR="00056DF7" w:rsidRDefault="00056DF7" w:rsidP="00F32567">
      <w:pPr>
        <w:tabs>
          <w:tab w:val="left" w:pos="1440"/>
          <w:tab w:val="left" w:pos="3600"/>
          <w:tab w:val="right" w:pos="9090"/>
        </w:tabs>
        <w:ind w:right="-7"/>
      </w:pPr>
      <w:r>
        <w:t>Councillor Oliver Jacques</w:t>
      </w:r>
    </w:p>
    <w:p w14:paraId="46069273" w14:textId="1447DB45" w:rsidR="00F32567" w:rsidRDefault="009529B3" w:rsidP="00056DF7">
      <w:pPr>
        <w:tabs>
          <w:tab w:val="left" w:pos="1440"/>
          <w:tab w:val="left" w:pos="3600"/>
          <w:tab w:val="right" w:pos="9090"/>
        </w:tabs>
        <w:ind w:left="0" w:right="-7" w:firstLine="0"/>
      </w:pPr>
      <w:r>
        <w:t>Mrs K Geddes (Assistant Town Clerk)</w:t>
      </w:r>
      <w:r w:rsidR="00F32567">
        <w:tab/>
      </w:r>
    </w:p>
    <w:p w14:paraId="4B547DBE" w14:textId="760222A4" w:rsidR="002E4087" w:rsidRPr="00122D85" w:rsidRDefault="002E4087" w:rsidP="002E4087">
      <w:pPr>
        <w:tabs>
          <w:tab w:val="left" w:pos="1440"/>
          <w:tab w:val="left" w:pos="3600"/>
          <w:tab w:val="right" w:pos="9090"/>
        </w:tabs>
        <w:ind w:right="-7"/>
      </w:pPr>
      <w:r w:rsidRPr="00122D85">
        <w:t xml:space="preserve">        </w:t>
      </w:r>
      <w:r w:rsidRPr="00122D85">
        <w:tab/>
        <w:t xml:space="preserve">        </w:t>
      </w:r>
    </w:p>
    <w:p w14:paraId="0368B127" w14:textId="77777777" w:rsidR="002E4087" w:rsidRPr="00122D85" w:rsidRDefault="002E4087" w:rsidP="002E4087">
      <w:pPr>
        <w:tabs>
          <w:tab w:val="left" w:pos="1440"/>
          <w:tab w:val="left" w:pos="3600"/>
          <w:tab w:val="right" w:pos="9090"/>
        </w:tabs>
        <w:ind w:right="-7"/>
        <w:rPr>
          <w:b/>
        </w:rPr>
      </w:pPr>
      <w:r w:rsidRPr="00122D85">
        <w:rPr>
          <w:b/>
        </w:rPr>
        <w:t>Co-opted Members:</w:t>
      </w:r>
    </w:p>
    <w:p w14:paraId="61C6F0A9" w14:textId="2408791E" w:rsidR="002C7267" w:rsidRDefault="00F518AF" w:rsidP="002E4087">
      <w:pPr>
        <w:tabs>
          <w:tab w:val="left" w:pos="1440"/>
          <w:tab w:val="left" w:pos="3600"/>
          <w:tab w:val="right" w:pos="9090"/>
        </w:tabs>
        <w:ind w:right="-7"/>
      </w:pPr>
      <w:r>
        <w:t xml:space="preserve">Steve Poynter (PEAS), </w:t>
      </w:r>
      <w:r w:rsidR="004F11D6">
        <w:t>Phil Borrill (PEAS), Cliff Wiggins (</w:t>
      </w:r>
      <w:proofErr w:type="spellStart"/>
      <w:r w:rsidR="004F11D6">
        <w:t>Railwayside</w:t>
      </w:r>
      <w:proofErr w:type="spellEnd"/>
      <w:r w:rsidR="004F11D6">
        <w:t>), Alan Will (Canalside), Peter Lamb (WHS), Dan McLeod (Myton Green)</w:t>
      </w:r>
    </w:p>
    <w:p w14:paraId="4CDFEFE3" w14:textId="4602B6B3" w:rsidR="009529B3" w:rsidRDefault="009529B3" w:rsidP="002E4087">
      <w:pPr>
        <w:tabs>
          <w:tab w:val="left" w:pos="1440"/>
          <w:tab w:val="left" w:pos="3600"/>
          <w:tab w:val="right" w:pos="9090"/>
        </w:tabs>
        <w:ind w:right="-7"/>
      </w:pPr>
    </w:p>
    <w:p w14:paraId="6260D173" w14:textId="0FA8B13D" w:rsidR="002E4087" w:rsidRPr="00056DF7" w:rsidRDefault="002E4087" w:rsidP="002E4087">
      <w:pPr>
        <w:tabs>
          <w:tab w:val="left" w:pos="1440"/>
          <w:tab w:val="left" w:pos="3600"/>
          <w:tab w:val="right" w:pos="9090"/>
        </w:tabs>
        <w:ind w:right="-7"/>
        <w:rPr>
          <w:sz w:val="16"/>
          <w:szCs w:val="16"/>
        </w:rPr>
      </w:pPr>
      <w:r w:rsidRPr="00122D85">
        <w:t xml:space="preserve">                  </w:t>
      </w:r>
      <w:r>
        <w:t xml:space="preserve">                         </w:t>
      </w:r>
    </w:p>
    <w:p w14:paraId="1583C1ED" w14:textId="281EF1C7" w:rsidR="002E4087" w:rsidRPr="00580AE5" w:rsidRDefault="002E4087" w:rsidP="004168B1">
      <w:pPr>
        <w:tabs>
          <w:tab w:val="left" w:pos="1440"/>
          <w:tab w:val="left" w:pos="3600"/>
          <w:tab w:val="right" w:pos="9090"/>
        </w:tabs>
        <w:ind w:right="-7"/>
        <w:rPr>
          <w:b/>
          <w:bCs/>
        </w:rPr>
      </w:pPr>
      <w:r w:rsidRPr="00122D85">
        <w:tab/>
      </w:r>
      <w:r>
        <w:t xml:space="preserve"> </w:t>
      </w:r>
      <w:r>
        <w:tab/>
      </w:r>
      <w:r w:rsidR="00B060B5" w:rsidRPr="00580AE5">
        <w:rPr>
          <w:b/>
          <w:bCs/>
        </w:rPr>
        <w:t xml:space="preserve">     </w:t>
      </w:r>
      <w:r w:rsidRPr="00580AE5">
        <w:rPr>
          <w:b/>
          <w:bCs/>
        </w:rPr>
        <w:t xml:space="preserve"> </w:t>
      </w:r>
      <w:r w:rsidR="00F600C9" w:rsidRPr="00580AE5">
        <w:rPr>
          <w:b/>
          <w:bCs/>
        </w:rPr>
        <w:t xml:space="preserve">                                   </w:t>
      </w:r>
      <w:r w:rsidR="00580AE5" w:rsidRPr="00580AE5">
        <w:rPr>
          <w:b/>
          <w:bCs/>
        </w:rPr>
        <w:t>MINUTES</w:t>
      </w:r>
    </w:p>
    <w:p w14:paraId="7F72C376" w14:textId="77777777" w:rsidR="00AB3DDE" w:rsidRPr="00056DF7" w:rsidRDefault="00AB3DDE" w:rsidP="006609FE">
      <w:pPr>
        <w:tabs>
          <w:tab w:val="left" w:pos="1440"/>
          <w:tab w:val="left" w:pos="3600"/>
          <w:tab w:val="right" w:pos="9090"/>
        </w:tabs>
        <w:ind w:left="0" w:right="-7" w:firstLine="0"/>
        <w:rPr>
          <w:bCs/>
          <w:sz w:val="16"/>
          <w:szCs w:val="16"/>
        </w:rPr>
      </w:pPr>
    </w:p>
    <w:p w14:paraId="0C1AF240" w14:textId="77777777" w:rsidR="004F11D6" w:rsidRPr="00EC0421" w:rsidRDefault="004F11D6" w:rsidP="004F11D6">
      <w:pPr>
        <w:pStyle w:val="ListParagraph"/>
        <w:numPr>
          <w:ilvl w:val="0"/>
          <w:numId w:val="8"/>
        </w:numPr>
        <w:tabs>
          <w:tab w:val="left" w:pos="1440"/>
          <w:tab w:val="left" w:pos="3600"/>
          <w:tab w:val="right" w:pos="9090"/>
        </w:tabs>
        <w:ind w:right="-7"/>
        <w:rPr>
          <w:b/>
        </w:rPr>
      </w:pPr>
      <w:r w:rsidRPr="00EC0421">
        <w:rPr>
          <w:b/>
        </w:rPr>
        <w:t>Election of Chair for the Municipal Year 2023/24</w:t>
      </w:r>
    </w:p>
    <w:p w14:paraId="37D8752C" w14:textId="77777777" w:rsidR="004F11D6" w:rsidRPr="00EC0421" w:rsidRDefault="004F11D6" w:rsidP="004F11D6">
      <w:pPr>
        <w:pStyle w:val="ListParagraph"/>
        <w:tabs>
          <w:tab w:val="left" w:pos="1440"/>
          <w:tab w:val="left" w:pos="3600"/>
          <w:tab w:val="right" w:pos="9090"/>
        </w:tabs>
        <w:ind w:left="744" w:right="-7" w:firstLine="0"/>
        <w:rPr>
          <w:b/>
        </w:rPr>
      </w:pPr>
    </w:p>
    <w:p w14:paraId="1744C180" w14:textId="069F4605" w:rsidR="004F11D6" w:rsidRDefault="004F11D6" w:rsidP="004F11D6">
      <w:pPr>
        <w:pStyle w:val="ListParagraph"/>
        <w:tabs>
          <w:tab w:val="left" w:pos="1440"/>
          <w:tab w:val="left" w:pos="3600"/>
          <w:tab w:val="right" w:pos="9090"/>
        </w:tabs>
        <w:ind w:left="744" w:right="-7" w:firstLine="0"/>
        <w:rPr>
          <w:bCs/>
        </w:rPr>
      </w:pPr>
      <w:r>
        <w:rPr>
          <w:bCs/>
        </w:rPr>
        <w:t>Councillor John Sullivan was nominated as Chair by Councillor Katya Dray and seconded by Councillor Raj Kang. There were no other nominations.</w:t>
      </w:r>
      <w:r w:rsidR="00AB3DDE" w:rsidRPr="004F11D6">
        <w:rPr>
          <w:bCs/>
        </w:rPr>
        <w:t xml:space="preserve">  </w:t>
      </w:r>
      <w:r>
        <w:rPr>
          <w:bCs/>
        </w:rPr>
        <w:t xml:space="preserve">A </w:t>
      </w:r>
      <w:r w:rsidR="00056DF7">
        <w:rPr>
          <w:bCs/>
        </w:rPr>
        <w:t>vote</w:t>
      </w:r>
      <w:r>
        <w:rPr>
          <w:bCs/>
        </w:rPr>
        <w:t xml:space="preserve"> of members followed which was unanimously in favour. Therefore, Councillor John Sullivan was elected Chair of the Allotments Committee 2023/24</w:t>
      </w:r>
    </w:p>
    <w:p w14:paraId="50929AF7" w14:textId="77777777" w:rsidR="004F11D6" w:rsidRDefault="004F11D6" w:rsidP="004F11D6">
      <w:pPr>
        <w:pStyle w:val="ListParagraph"/>
        <w:tabs>
          <w:tab w:val="left" w:pos="1440"/>
          <w:tab w:val="left" w:pos="3600"/>
          <w:tab w:val="right" w:pos="9090"/>
        </w:tabs>
        <w:ind w:left="744" w:right="-7" w:firstLine="0"/>
        <w:rPr>
          <w:bCs/>
        </w:rPr>
      </w:pPr>
    </w:p>
    <w:p w14:paraId="4750EBEB" w14:textId="5D79334B" w:rsidR="004F11D6" w:rsidRPr="00EC0421" w:rsidRDefault="004F11D6" w:rsidP="00EC0421">
      <w:pPr>
        <w:pStyle w:val="ListParagraph"/>
        <w:numPr>
          <w:ilvl w:val="0"/>
          <w:numId w:val="8"/>
        </w:numPr>
        <w:tabs>
          <w:tab w:val="left" w:pos="1440"/>
          <w:tab w:val="left" w:pos="3600"/>
          <w:tab w:val="right" w:pos="9090"/>
        </w:tabs>
        <w:ind w:right="-7"/>
        <w:rPr>
          <w:b/>
        </w:rPr>
      </w:pPr>
      <w:r w:rsidRPr="00EC0421">
        <w:rPr>
          <w:b/>
        </w:rPr>
        <w:t>Apologies</w:t>
      </w:r>
    </w:p>
    <w:p w14:paraId="75579DA4" w14:textId="77777777" w:rsidR="004F11D6" w:rsidRDefault="004F11D6" w:rsidP="004F11D6">
      <w:pPr>
        <w:pStyle w:val="ListParagraph"/>
        <w:tabs>
          <w:tab w:val="left" w:pos="1440"/>
          <w:tab w:val="left" w:pos="3600"/>
          <w:tab w:val="right" w:pos="9090"/>
        </w:tabs>
        <w:ind w:left="744" w:right="-7" w:firstLine="0"/>
        <w:rPr>
          <w:bCs/>
        </w:rPr>
      </w:pPr>
    </w:p>
    <w:p w14:paraId="7BEC9DB7" w14:textId="592C0A4B" w:rsidR="004F11D6" w:rsidRDefault="004F11D6" w:rsidP="004F11D6">
      <w:pPr>
        <w:pStyle w:val="ListParagraph"/>
        <w:tabs>
          <w:tab w:val="left" w:pos="1440"/>
          <w:tab w:val="left" w:pos="3600"/>
          <w:tab w:val="right" w:pos="9090"/>
        </w:tabs>
        <w:ind w:left="744" w:right="-7" w:firstLine="0"/>
        <w:rPr>
          <w:bCs/>
        </w:rPr>
      </w:pPr>
      <w:r>
        <w:rPr>
          <w:bCs/>
        </w:rPr>
        <w:t>Peter Atkinson (Cape Housing West), Simon Wilson (Canalside)</w:t>
      </w:r>
    </w:p>
    <w:p w14:paraId="06A5AAD6" w14:textId="77777777" w:rsidR="004F11D6" w:rsidRDefault="004F11D6" w:rsidP="004F11D6">
      <w:pPr>
        <w:pStyle w:val="ListParagraph"/>
        <w:tabs>
          <w:tab w:val="left" w:pos="1440"/>
          <w:tab w:val="left" w:pos="3600"/>
          <w:tab w:val="right" w:pos="9090"/>
        </w:tabs>
        <w:ind w:left="744" w:right="-7" w:firstLine="0"/>
        <w:rPr>
          <w:bCs/>
        </w:rPr>
      </w:pPr>
    </w:p>
    <w:p w14:paraId="3BDE8630" w14:textId="0B805B27" w:rsidR="004F11D6" w:rsidRDefault="004F11D6" w:rsidP="00056DF7">
      <w:pPr>
        <w:pStyle w:val="ListParagraph"/>
        <w:numPr>
          <w:ilvl w:val="0"/>
          <w:numId w:val="8"/>
        </w:numPr>
        <w:tabs>
          <w:tab w:val="left" w:pos="1440"/>
          <w:tab w:val="left" w:pos="3600"/>
          <w:tab w:val="right" w:pos="9090"/>
        </w:tabs>
        <w:ind w:right="-7"/>
        <w:rPr>
          <w:b/>
        </w:rPr>
      </w:pPr>
      <w:r w:rsidRPr="00EC0421">
        <w:rPr>
          <w:b/>
        </w:rPr>
        <w:t>Declarations of Personal and Prejudicial Interests</w:t>
      </w:r>
    </w:p>
    <w:p w14:paraId="3ABCA0CC" w14:textId="77777777" w:rsidR="00056DF7" w:rsidRPr="00056DF7" w:rsidRDefault="00056DF7" w:rsidP="00056DF7">
      <w:pPr>
        <w:pStyle w:val="ListParagraph"/>
        <w:tabs>
          <w:tab w:val="left" w:pos="1440"/>
          <w:tab w:val="left" w:pos="3600"/>
          <w:tab w:val="right" w:pos="9090"/>
        </w:tabs>
        <w:ind w:left="744" w:right="-7" w:firstLine="0"/>
        <w:rPr>
          <w:b/>
        </w:rPr>
      </w:pPr>
    </w:p>
    <w:p w14:paraId="2DFD3D9B" w14:textId="605B1AD9" w:rsidR="004F11D6" w:rsidRDefault="004F11D6" w:rsidP="004F11D6">
      <w:pPr>
        <w:pStyle w:val="ListParagraph"/>
        <w:tabs>
          <w:tab w:val="left" w:pos="1440"/>
          <w:tab w:val="left" w:pos="3600"/>
          <w:tab w:val="right" w:pos="9090"/>
        </w:tabs>
        <w:ind w:left="744" w:right="-7" w:firstLine="0"/>
        <w:rPr>
          <w:bCs/>
        </w:rPr>
      </w:pPr>
      <w:r>
        <w:rPr>
          <w:bCs/>
        </w:rPr>
        <w:t xml:space="preserve">None </w:t>
      </w:r>
      <w:proofErr w:type="gramStart"/>
      <w:r>
        <w:rPr>
          <w:bCs/>
        </w:rPr>
        <w:t>made</w:t>
      </w:r>
      <w:proofErr w:type="gramEnd"/>
    </w:p>
    <w:p w14:paraId="062F8995" w14:textId="2E68664B" w:rsidR="004F11D6" w:rsidRPr="00EC0421" w:rsidRDefault="004F11D6" w:rsidP="00EC0421">
      <w:pPr>
        <w:pStyle w:val="ListParagraph"/>
        <w:numPr>
          <w:ilvl w:val="0"/>
          <w:numId w:val="8"/>
        </w:numPr>
        <w:tabs>
          <w:tab w:val="left" w:pos="1440"/>
          <w:tab w:val="left" w:pos="3600"/>
          <w:tab w:val="right" w:pos="9090"/>
        </w:tabs>
        <w:ind w:right="-7"/>
        <w:rPr>
          <w:b/>
        </w:rPr>
      </w:pPr>
      <w:r w:rsidRPr="00EC0421">
        <w:rPr>
          <w:b/>
        </w:rPr>
        <w:t>Election of Deputy Chair for the Municipal Year 2023/24</w:t>
      </w:r>
    </w:p>
    <w:p w14:paraId="21A08443" w14:textId="77777777" w:rsidR="004F11D6" w:rsidRPr="00EC0421" w:rsidRDefault="004F11D6" w:rsidP="004F11D6">
      <w:pPr>
        <w:pStyle w:val="ListParagraph"/>
        <w:tabs>
          <w:tab w:val="left" w:pos="1440"/>
          <w:tab w:val="left" w:pos="3600"/>
          <w:tab w:val="right" w:pos="9090"/>
        </w:tabs>
        <w:ind w:left="744" w:right="-7" w:firstLine="0"/>
        <w:rPr>
          <w:b/>
        </w:rPr>
      </w:pPr>
    </w:p>
    <w:p w14:paraId="30046B0F" w14:textId="77777777" w:rsidR="004F11D6" w:rsidRDefault="004F11D6" w:rsidP="004F11D6">
      <w:pPr>
        <w:pStyle w:val="ListParagraph"/>
        <w:tabs>
          <w:tab w:val="left" w:pos="1440"/>
          <w:tab w:val="left" w:pos="3600"/>
          <w:tab w:val="right" w:pos="9090"/>
        </w:tabs>
        <w:ind w:left="744" w:right="-7" w:firstLine="0"/>
        <w:rPr>
          <w:bCs/>
        </w:rPr>
      </w:pPr>
      <w:r>
        <w:rPr>
          <w:bCs/>
        </w:rPr>
        <w:lastRenderedPageBreak/>
        <w:t>Councillor Katya Dray was nominated by Councillor Raj Kang and seconded by Councillor Paul Wightman. There were no other nominations. A vote of members followed which was unanimously in favour. Therefore, Councillor Katya Dray was elected Deputy Chair of the Allotments Committee for 2023/24.</w:t>
      </w:r>
    </w:p>
    <w:p w14:paraId="75D2C24E" w14:textId="77777777" w:rsidR="004F11D6" w:rsidRDefault="004F11D6" w:rsidP="004F11D6">
      <w:pPr>
        <w:pStyle w:val="ListParagraph"/>
        <w:tabs>
          <w:tab w:val="left" w:pos="1440"/>
          <w:tab w:val="left" w:pos="3600"/>
          <w:tab w:val="right" w:pos="9090"/>
        </w:tabs>
        <w:ind w:left="744" w:right="-7" w:firstLine="0"/>
        <w:rPr>
          <w:bCs/>
        </w:rPr>
      </w:pPr>
    </w:p>
    <w:p w14:paraId="7340B423" w14:textId="77777777" w:rsidR="004F11D6" w:rsidRDefault="004F11D6" w:rsidP="00EC0421">
      <w:pPr>
        <w:pStyle w:val="ListParagraph"/>
        <w:numPr>
          <w:ilvl w:val="0"/>
          <w:numId w:val="8"/>
        </w:numPr>
        <w:tabs>
          <w:tab w:val="left" w:pos="1440"/>
          <w:tab w:val="left" w:pos="3600"/>
          <w:tab w:val="right" w:pos="9090"/>
        </w:tabs>
        <w:ind w:right="-7"/>
        <w:rPr>
          <w:bCs/>
        </w:rPr>
      </w:pPr>
      <w:r w:rsidRPr="00EC0421">
        <w:rPr>
          <w:b/>
        </w:rPr>
        <w:t>Update from Allotment Administration</w:t>
      </w:r>
      <w:r>
        <w:rPr>
          <w:bCs/>
        </w:rPr>
        <w:t xml:space="preserve"> – Mrs Katherine Geddes</w:t>
      </w:r>
    </w:p>
    <w:p w14:paraId="3303D692" w14:textId="77777777" w:rsidR="004F11D6" w:rsidRDefault="004F11D6" w:rsidP="004F11D6">
      <w:pPr>
        <w:pStyle w:val="ListParagraph"/>
        <w:tabs>
          <w:tab w:val="left" w:pos="1440"/>
          <w:tab w:val="left" w:pos="3600"/>
          <w:tab w:val="right" w:pos="9090"/>
        </w:tabs>
        <w:ind w:left="744" w:right="-7" w:firstLine="0"/>
        <w:rPr>
          <w:bCs/>
        </w:rPr>
      </w:pPr>
    </w:p>
    <w:p w14:paraId="6E7DC87C" w14:textId="77777777" w:rsidR="004F11D6" w:rsidRDefault="004F11D6" w:rsidP="004F11D6">
      <w:pPr>
        <w:pStyle w:val="ListParagraph"/>
        <w:tabs>
          <w:tab w:val="left" w:pos="1440"/>
          <w:tab w:val="left" w:pos="3600"/>
          <w:tab w:val="right" w:pos="9090"/>
        </w:tabs>
        <w:ind w:left="744" w:right="-7" w:firstLine="0"/>
        <w:rPr>
          <w:bCs/>
        </w:rPr>
      </w:pPr>
      <w:r>
        <w:rPr>
          <w:bCs/>
        </w:rPr>
        <w:t>Report had been circulated and was noted.</w:t>
      </w:r>
    </w:p>
    <w:p w14:paraId="78882F7B" w14:textId="77777777" w:rsidR="004F11D6" w:rsidRDefault="004F11D6" w:rsidP="004F11D6">
      <w:pPr>
        <w:pStyle w:val="ListParagraph"/>
        <w:tabs>
          <w:tab w:val="left" w:pos="1440"/>
          <w:tab w:val="left" w:pos="3600"/>
          <w:tab w:val="right" w:pos="9090"/>
        </w:tabs>
        <w:ind w:left="744" w:right="-7" w:firstLine="0"/>
        <w:rPr>
          <w:bCs/>
        </w:rPr>
      </w:pPr>
    </w:p>
    <w:p w14:paraId="3C50B30A" w14:textId="1FC2B8FE" w:rsidR="004F11D6" w:rsidRDefault="004F11D6" w:rsidP="004F11D6">
      <w:pPr>
        <w:pStyle w:val="ListParagraph"/>
        <w:tabs>
          <w:tab w:val="left" w:pos="1440"/>
          <w:tab w:val="left" w:pos="3600"/>
          <w:tab w:val="right" w:pos="9090"/>
        </w:tabs>
        <w:ind w:left="744" w:right="-7" w:firstLine="0"/>
        <w:rPr>
          <w:bCs/>
        </w:rPr>
      </w:pPr>
      <w:r>
        <w:rPr>
          <w:bCs/>
        </w:rPr>
        <w:t xml:space="preserve">Plots 1B and 21B on Cape Housing had now been taken by people previously on the waiting list. Both plots had been untenanted for some time and were badly overgrown. Both new tenants have paid their deposits and had an initial </w:t>
      </w:r>
      <w:proofErr w:type="gramStart"/>
      <w:r>
        <w:rPr>
          <w:bCs/>
        </w:rPr>
        <w:t>three</w:t>
      </w:r>
      <w:r w:rsidR="00360690">
        <w:rPr>
          <w:bCs/>
        </w:rPr>
        <w:t xml:space="preserve"> month</w:t>
      </w:r>
      <w:proofErr w:type="gramEnd"/>
      <w:r w:rsidR="00360690">
        <w:rPr>
          <w:bCs/>
        </w:rPr>
        <w:t xml:space="preserve"> period rent-free as per the tenancy agreement. Request to this Committee to permit a year’s tenancy of these plots rent-free until May 2024 to enable the new </w:t>
      </w:r>
      <w:proofErr w:type="spellStart"/>
      <w:r w:rsidR="00360690">
        <w:rPr>
          <w:bCs/>
        </w:rPr>
        <w:t>plotholders</w:t>
      </w:r>
      <w:proofErr w:type="spellEnd"/>
      <w:r w:rsidR="00360690">
        <w:rPr>
          <w:bCs/>
        </w:rPr>
        <w:t xml:space="preserve"> to return the plots to a good, cultivated state. – this was unanimously agreed.</w:t>
      </w:r>
    </w:p>
    <w:p w14:paraId="1080D903" w14:textId="77777777" w:rsidR="00360690" w:rsidRDefault="00360690" w:rsidP="004F11D6">
      <w:pPr>
        <w:pStyle w:val="ListParagraph"/>
        <w:tabs>
          <w:tab w:val="left" w:pos="1440"/>
          <w:tab w:val="left" w:pos="3600"/>
          <w:tab w:val="right" w:pos="9090"/>
        </w:tabs>
        <w:ind w:left="744" w:right="-7" w:firstLine="0"/>
        <w:rPr>
          <w:bCs/>
        </w:rPr>
      </w:pPr>
    </w:p>
    <w:p w14:paraId="628771D5" w14:textId="27B6E5E3" w:rsidR="00360690" w:rsidRDefault="00360690" w:rsidP="004F11D6">
      <w:pPr>
        <w:pStyle w:val="ListParagraph"/>
        <w:tabs>
          <w:tab w:val="left" w:pos="1440"/>
          <w:tab w:val="left" w:pos="3600"/>
          <w:tab w:val="right" w:pos="9090"/>
        </w:tabs>
        <w:ind w:left="744" w:right="-7" w:firstLine="0"/>
        <w:rPr>
          <w:bCs/>
        </w:rPr>
      </w:pPr>
      <w:r>
        <w:rPr>
          <w:bCs/>
        </w:rPr>
        <w:t xml:space="preserve">Issue with rotten post at the </w:t>
      </w:r>
      <w:proofErr w:type="spellStart"/>
      <w:r>
        <w:rPr>
          <w:bCs/>
        </w:rPr>
        <w:t>Railwayside</w:t>
      </w:r>
      <w:proofErr w:type="spellEnd"/>
      <w:r>
        <w:rPr>
          <w:bCs/>
        </w:rPr>
        <w:t xml:space="preserve"> site access gate. Cliff sourcing quote from local handyman to replace and move the gate further down the fence for better access.</w:t>
      </w:r>
    </w:p>
    <w:p w14:paraId="7F3146DA" w14:textId="77777777" w:rsidR="00360690" w:rsidRDefault="00360690" w:rsidP="004F11D6">
      <w:pPr>
        <w:pStyle w:val="ListParagraph"/>
        <w:tabs>
          <w:tab w:val="left" w:pos="1440"/>
          <w:tab w:val="left" w:pos="3600"/>
          <w:tab w:val="right" w:pos="9090"/>
        </w:tabs>
        <w:ind w:left="744" w:right="-7" w:firstLine="0"/>
        <w:rPr>
          <w:bCs/>
        </w:rPr>
      </w:pPr>
    </w:p>
    <w:p w14:paraId="395F3C38" w14:textId="6D28E39D" w:rsidR="00360690" w:rsidRDefault="00360690" w:rsidP="004F11D6">
      <w:pPr>
        <w:pStyle w:val="ListParagraph"/>
        <w:tabs>
          <w:tab w:val="left" w:pos="1440"/>
          <w:tab w:val="left" w:pos="3600"/>
          <w:tab w:val="right" w:pos="9090"/>
        </w:tabs>
        <w:ind w:left="744" w:right="-7" w:firstLine="0"/>
        <w:rPr>
          <w:bCs/>
        </w:rPr>
      </w:pPr>
      <w:r>
        <w:rPr>
          <w:bCs/>
        </w:rPr>
        <w:t xml:space="preserve">Hole in the fence at the bottom of Cape Housing East was causing issues with people accessing the sit inappropriately. Not currently happening as the area is very overgrown and the fence is inaccessible </w:t>
      </w:r>
      <w:proofErr w:type="gramStart"/>
      <w:r>
        <w:rPr>
          <w:bCs/>
        </w:rPr>
        <w:t>at the moment</w:t>
      </w:r>
      <w:proofErr w:type="gramEnd"/>
      <w:r>
        <w:rPr>
          <w:bCs/>
        </w:rPr>
        <w:t xml:space="preserve">. Agreed to wait until the autumn when the planting dies off and the fence can be accessed again </w:t>
      </w:r>
      <w:proofErr w:type="gramStart"/>
      <w:r>
        <w:rPr>
          <w:bCs/>
        </w:rPr>
        <w:t>in order to</w:t>
      </w:r>
      <w:proofErr w:type="gramEnd"/>
      <w:r>
        <w:rPr>
          <w:bCs/>
        </w:rPr>
        <w:t xml:space="preserve"> check the situation.</w:t>
      </w:r>
    </w:p>
    <w:p w14:paraId="21AC6339" w14:textId="77777777" w:rsidR="00360690" w:rsidRDefault="00360690" w:rsidP="004F11D6">
      <w:pPr>
        <w:pStyle w:val="ListParagraph"/>
        <w:tabs>
          <w:tab w:val="left" w:pos="1440"/>
          <w:tab w:val="left" w:pos="3600"/>
          <w:tab w:val="right" w:pos="9090"/>
        </w:tabs>
        <w:ind w:left="744" w:right="-7" w:firstLine="0"/>
        <w:rPr>
          <w:bCs/>
        </w:rPr>
      </w:pPr>
    </w:p>
    <w:p w14:paraId="2DA9D631" w14:textId="0FCDF330" w:rsidR="002C6346" w:rsidRPr="00EC0421" w:rsidRDefault="00360690" w:rsidP="00EC0421">
      <w:pPr>
        <w:pStyle w:val="ListParagraph"/>
        <w:numPr>
          <w:ilvl w:val="0"/>
          <w:numId w:val="8"/>
        </w:numPr>
        <w:tabs>
          <w:tab w:val="left" w:pos="1440"/>
          <w:tab w:val="left" w:pos="3600"/>
          <w:tab w:val="right" w:pos="9090"/>
        </w:tabs>
        <w:ind w:right="-7"/>
        <w:rPr>
          <w:b/>
          <w:bCs/>
        </w:rPr>
      </w:pPr>
      <w:r w:rsidRPr="00EC0421">
        <w:rPr>
          <w:b/>
          <w:bCs/>
        </w:rPr>
        <w:t>Site Reports</w:t>
      </w:r>
    </w:p>
    <w:p w14:paraId="28D510BD" w14:textId="77777777" w:rsidR="00360690" w:rsidRDefault="00360690" w:rsidP="00AB3DDE">
      <w:pPr>
        <w:tabs>
          <w:tab w:val="left" w:pos="1440"/>
          <w:tab w:val="left" w:pos="3600"/>
          <w:tab w:val="right" w:pos="9090"/>
        </w:tabs>
        <w:ind w:left="0" w:right="-7" w:firstLine="0"/>
      </w:pPr>
    </w:p>
    <w:p w14:paraId="2C05BAC8" w14:textId="77777777" w:rsidR="00EC0421" w:rsidRDefault="00EC0421" w:rsidP="00AB3DDE">
      <w:pPr>
        <w:tabs>
          <w:tab w:val="left" w:pos="1440"/>
          <w:tab w:val="left" w:pos="3600"/>
          <w:tab w:val="right" w:pos="9090"/>
        </w:tabs>
        <w:ind w:left="0" w:right="-7" w:firstLine="0"/>
      </w:pPr>
      <w:r>
        <w:t xml:space="preserve">              </w:t>
      </w:r>
      <w:r w:rsidR="00360690">
        <w:t xml:space="preserve">Steve Poynter reported that the hedge along the vehicular path at PEAS still </w:t>
      </w:r>
      <w:proofErr w:type="gramStart"/>
      <w:r w:rsidR="00360690">
        <w:t>needs</w:t>
      </w:r>
      <w:proofErr w:type="gramEnd"/>
      <w:r w:rsidR="00360690">
        <w:t xml:space="preserve"> </w:t>
      </w:r>
    </w:p>
    <w:p w14:paraId="727168ED" w14:textId="77777777" w:rsidR="00EC0421" w:rsidRDefault="00EC0421" w:rsidP="00AB3DDE">
      <w:pPr>
        <w:tabs>
          <w:tab w:val="left" w:pos="1440"/>
          <w:tab w:val="left" w:pos="3600"/>
          <w:tab w:val="right" w:pos="9090"/>
        </w:tabs>
        <w:ind w:left="0" w:right="-7" w:firstLine="0"/>
      </w:pPr>
      <w:r>
        <w:t xml:space="preserve">              </w:t>
      </w:r>
      <w:r w:rsidR="00360690">
        <w:t xml:space="preserve">trimming back. WDC had agreed to do this but to date no action has been taken. Asst </w:t>
      </w:r>
    </w:p>
    <w:p w14:paraId="613DD19A" w14:textId="5AC734DC" w:rsidR="00360690" w:rsidRDefault="00EC0421" w:rsidP="00AB3DDE">
      <w:pPr>
        <w:tabs>
          <w:tab w:val="left" w:pos="1440"/>
          <w:tab w:val="left" w:pos="3600"/>
          <w:tab w:val="right" w:pos="9090"/>
        </w:tabs>
        <w:ind w:left="0" w:right="-7" w:firstLine="0"/>
      </w:pPr>
      <w:r>
        <w:t xml:space="preserve">              </w:t>
      </w:r>
      <w:r w:rsidR="00360690">
        <w:t>Town Clerk to chase.</w:t>
      </w:r>
    </w:p>
    <w:p w14:paraId="51F54FAA" w14:textId="120A4252" w:rsidR="00360690" w:rsidRDefault="00360690" w:rsidP="00AB3DDE">
      <w:pPr>
        <w:tabs>
          <w:tab w:val="left" w:pos="1440"/>
          <w:tab w:val="left" w:pos="3600"/>
          <w:tab w:val="right" w:pos="9090"/>
        </w:tabs>
        <w:ind w:left="0" w:right="-7" w:firstLine="0"/>
      </w:pPr>
    </w:p>
    <w:p w14:paraId="255DE7E9" w14:textId="135E40EE" w:rsidR="00360690" w:rsidRPr="00EC0421" w:rsidRDefault="00360690" w:rsidP="00EC0421">
      <w:pPr>
        <w:pStyle w:val="ListParagraph"/>
        <w:numPr>
          <w:ilvl w:val="0"/>
          <w:numId w:val="8"/>
        </w:numPr>
        <w:tabs>
          <w:tab w:val="left" w:pos="1440"/>
          <w:tab w:val="left" w:pos="3600"/>
          <w:tab w:val="right" w:pos="9090"/>
        </w:tabs>
        <w:ind w:right="-7"/>
        <w:rPr>
          <w:b/>
          <w:bCs/>
        </w:rPr>
      </w:pPr>
      <w:r w:rsidRPr="00EC0421">
        <w:rPr>
          <w:b/>
          <w:bCs/>
        </w:rPr>
        <w:t>Myton Green Allotment Site</w:t>
      </w:r>
    </w:p>
    <w:p w14:paraId="3443CCB0" w14:textId="77777777" w:rsidR="00360690" w:rsidRDefault="00360690" w:rsidP="00AB3DDE">
      <w:pPr>
        <w:tabs>
          <w:tab w:val="left" w:pos="1440"/>
          <w:tab w:val="left" w:pos="3600"/>
          <w:tab w:val="right" w:pos="9090"/>
        </w:tabs>
        <w:ind w:left="0" w:right="-7" w:firstLine="0"/>
      </w:pPr>
    </w:p>
    <w:p w14:paraId="16126D69" w14:textId="77777777" w:rsidR="00EC0421" w:rsidRDefault="00EC0421" w:rsidP="00AB3DDE">
      <w:pPr>
        <w:tabs>
          <w:tab w:val="left" w:pos="1440"/>
          <w:tab w:val="left" w:pos="3600"/>
          <w:tab w:val="right" w:pos="9090"/>
        </w:tabs>
        <w:ind w:left="0" w:right="-7" w:firstLine="0"/>
      </w:pPr>
      <w:r>
        <w:t xml:space="preserve">            </w:t>
      </w:r>
      <w:r w:rsidR="00360690">
        <w:t xml:space="preserve">The transfer of the site from Warwick District Council to Warwick Town Council is still in </w:t>
      </w:r>
    </w:p>
    <w:p w14:paraId="5F9552AA" w14:textId="77777777" w:rsidR="00EC0421" w:rsidRDefault="00EC0421" w:rsidP="00AB3DDE">
      <w:pPr>
        <w:tabs>
          <w:tab w:val="left" w:pos="1440"/>
          <w:tab w:val="left" w:pos="3600"/>
          <w:tab w:val="right" w:pos="9090"/>
        </w:tabs>
        <w:ind w:left="0" w:right="-7" w:firstLine="0"/>
      </w:pPr>
      <w:r>
        <w:t xml:space="preserve">            </w:t>
      </w:r>
      <w:r w:rsidR="00360690">
        <w:t xml:space="preserve">process. The temporary lease between Warwick District Council and Warwick Town </w:t>
      </w:r>
    </w:p>
    <w:p w14:paraId="31555EB1" w14:textId="77777777" w:rsidR="00EC0421" w:rsidRDefault="00EC0421" w:rsidP="00AB3DDE">
      <w:pPr>
        <w:tabs>
          <w:tab w:val="left" w:pos="1440"/>
          <w:tab w:val="left" w:pos="3600"/>
          <w:tab w:val="right" w:pos="9090"/>
        </w:tabs>
        <w:ind w:left="0" w:right="-7" w:firstLine="0"/>
      </w:pPr>
      <w:r>
        <w:t xml:space="preserve">            </w:t>
      </w:r>
      <w:r w:rsidR="00360690">
        <w:t xml:space="preserve">Council has been drafted to expedite access to the site. This lease has been checked by </w:t>
      </w:r>
    </w:p>
    <w:p w14:paraId="07E0AFE2" w14:textId="77777777" w:rsidR="00EC0421" w:rsidRDefault="00EC0421" w:rsidP="00AB3DDE">
      <w:pPr>
        <w:tabs>
          <w:tab w:val="left" w:pos="1440"/>
          <w:tab w:val="left" w:pos="3600"/>
          <w:tab w:val="right" w:pos="9090"/>
        </w:tabs>
        <w:ind w:left="0" w:right="-7" w:firstLine="0"/>
      </w:pPr>
      <w:r>
        <w:t xml:space="preserve">            </w:t>
      </w:r>
      <w:r w:rsidR="00360690">
        <w:t xml:space="preserve">the Town Council’s solicitors and (with some minor changes suggested) has </w:t>
      </w:r>
      <w:proofErr w:type="gramStart"/>
      <w:r w:rsidR="00360690">
        <w:t>been</w:t>
      </w:r>
      <w:proofErr w:type="gramEnd"/>
      <w:r w:rsidR="00360690">
        <w:t xml:space="preserve"> </w:t>
      </w:r>
    </w:p>
    <w:p w14:paraId="5C4E8192" w14:textId="77777777" w:rsidR="00EC0421" w:rsidRDefault="00EC0421" w:rsidP="00AB3DDE">
      <w:pPr>
        <w:tabs>
          <w:tab w:val="left" w:pos="1440"/>
          <w:tab w:val="left" w:pos="3600"/>
          <w:tab w:val="right" w:pos="9090"/>
        </w:tabs>
        <w:ind w:left="0" w:right="-7" w:firstLine="0"/>
      </w:pPr>
      <w:r>
        <w:t xml:space="preserve">            </w:t>
      </w:r>
      <w:r w:rsidR="00360690">
        <w:t xml:space="preserve">returned to the District Council’s solicitors for final confirmation. Then the lease can be </w:t>
      </w:r>
    </w:p>
    <w:p w14:paraId="13F15967" w14:textId="0592145F" w:rsidR="00360690" w:rsidRDefault="00EC0421" w:rsidP="00AB3DDE">
      <w:pPr>
        <w:tabs>
          <w:tab w:val="left" w:pos="1440"/>
          <w:tab w:val="left" w:pos="3600"/>
          <w:tab w:val="right" w:pos="9090"/>
        </w:tabs>
        <w:ind w:left="0" w:right="-7" w:firstLine="0"/>
      </w:pPr>
      <w:r>
        <w:t xml:space="preserve">            </w:t>
      </w:r>
      <w:r w:rsidR="00360690">
        <w:t>signed by both parties.</w:t>
      </w:r>
    </w:p>
    <w:p w14:paraId="71E07A65" w14:textId="77777777" w:rsidR="00360690" w:rsidRDefault="00360690" w:rsidP="00AB3DDE">
      <w:pPr>
        <w:tabs>
          <w:tab w:val="left" w:pos="1440"/>
          <w:tab w:val="left" w:pos="3600"/>
          <w:tab w:val="right" w:pos="9090"/>
        </w:tabs>
        <w:ind w:left="0" w:right="-7" w:firstLine="0"/>
      </w:pPr>
    </w:p>
    <w:p w14:paraId="05D44FD2" w14:textId="77777777" w:rsidR="00EC0421" w:rsidRDefault="00EC0421" w:rsidP="00AB3DDE">
      <w:pPr>
        <w:tabs>
          <w:tab w:val="left" w:pos="1440"/>
          <w:tab w:val="left" w:pos="3600"/>
          <w:tab w:val="right" w:pos="9090"/>
        </w:tabs>
        <w:ind w:left="0" w:right="-7" w:firstLine="0"/>
      </w:pPr>
      <w:r>
        <w:t xml:space="preserve">            </w:t>
      </w:r>
      <w:r w:rsidR="00360690">
        <w:t xml:space="preserve">Once that has happened, an initial on-site meeting will be arranged to look at the </w:t>
      </w:r>
      <w:proofErr w:type="gramStart"/>
      <w:r w:rsidR="00360690">
        <w:t>plot</w:t>
      </w:r>
      <w:proofErr w:type="gramEnd"/>
      <w:r w:rsidR="00360690">
        <w:t xml:space="preserve"> </w:t>
      </w:r>
      <w:r>
        <w:t xml:space="preserve"> </w:t>
      </w:r>
    </w:p>
    <w:p w14:paraId="46C0353D" w14:textId="0C3812BA" w:rsidR="00360690" w:rsidRDefault="00EC0421" w:rsidP="00AB3DDE">
      <w:pPr>
        <w:tabs>
          <w:tab w:val="left" w:pos="1440"/>
          <w:tab w:val="left" w:pos="3600"/>
          <w:tab w:val="right" w:pos="9090"/>
        </w:tabs>
        <w:ind w:left="0" w:right="-7" w:firstLine="0"/>
      </w:pPr>
      <w:r>
        <w:t xml:space="preserve">            </w:t>
      </w:r>
      <w:r w:rsidR="00360690">
        <w:t>arrangement and shed location/erection.</w:t>
      </w:r>
    </w:p>
    <w:p w14:paraId="5542071B" w14:textId="77777777" w:rsidR="00360690" w:rsidRDefault="00360690" w:rsidP="00AB3DDE">
      <w:pPr>
        <w:tabs>
          <w:tab w:val="left" w:pos="1440"/>
          <w:tab w:val="left" w:pos="3600"/>
          <w:tab w:val="right" w:pos="9090"/>
        </w:tabs>
        <w:ind w:left="0" w:right="-7" w:firstLine="0"/>
      </w:pPr>
    </w:p>
    <w:p w14:paraId="0F9E3CD4" w14:textId="77777777" w:rsidR="00360690" w:rsidRDefault="00360690" w:rsidP="00AB3DDE">
      <w:pPr>
        <w:tabs>
          <w:tab w:val="left" w:pos="1440"/>
          <w:tab w:val="left" w:pos="3600"/>
          <w:tab w:val="right" w:pos="9090"/>
        </w:tabs>
        <w:ind w:left="0" w:right="-7" w:firstLine="0"/>
      </w:pPr>
    </w:p>
    <w:p w14:paraId="5F7C719B" w14:textId="2A1D81CA" w:rsidR="00360690" w:rsidRPr="00EC0421" w:rsidRDefault="00360690" w:rsidP="00EC0421">
      <w:pPr>
        <w:pStyle w:val="ListParagraph"/>
        <w:numPr>
          <w:ilvl w:val="0"/>
          <w:numId w:val="8"/>
        </w:numPr>
        <w:tabs>
          <w:tab w:val="left" w:pos="1440"/>
          <w:tab w:val="left" w:pos="3600"/>
          <w:tab w:val="right" w:pos="9090"/>
        </w:tabs>
        <w:ind w:right="-7"/>
        <w:rPr>
          <w:b/>
          <w:bCs/>
        </w:rPr>
      </w:pPr>
      <w:r w:rsidRPr="00EC0421">
        <w:rPr>
          <w:b/>
          <w:bCs/>
        </w:rPr>
        <w:t>Allotments Judging Day</w:t>
      </w:r>
    </w:p>
    <w:p w14:paraId="76C41F44" w14:textId="77777777" w:rsidR="00360690" w:rsidRDefault="00360690" w:rsidP="00AB3DDE">
      <w:pPr>
        <w:tabs>
          <w:tab w:val="left" w:pos="1440"/>
          <w:tab w:val="left" w:pos="3600"/>
          <w:tab w:val="right" w:pos="9090"/>
        </w:tabs>
        <w:ind w:left="0" w:right="-7" w:firstLine="0"/>
      </w:pPr>
    </w:p>
    <w:p w14:paraId="2FB4EB32" w14:textId="77777777" w:rsidR="00EC0421" w:rsidRDefault="00EC0421" w:rsidP="00AB3DDE">
      <w:pPr>
        <w:tabs>
          <w:tab w:val="left" w:pos="1440"/>
          <w:tab w:val="left" w:pos="3600"/>
          <w:tab w:val="right" w:pos="9090"/>
        </w:tabs>
        <w:ind w:left="0" w:right="-7" w:firstLine="0"/>
      </w:pPr>
      <w:r>
        <w:t xml:space="preserve">              </w:t>
      </w:r>
      <w:r w:rsidR="00360690">
        <w:t>Saturday 24</w:t>
      </w:r>
      <w:r w:rsidR="00360690" w:rsidRPr="00360690">
        <w:rPr>
          <w:vertAlign w:val="superscript"/>
        </w:rPr>
        <w:t>th</w:t>
      </w:r>
      <w:r w:rsidR="00360690">
        <w:t xml:space="preserve"> June – started at 9:30am at PEAS and concluded at 1:30pm at Canalside. </w:t>
      </w:r>
    </w:p>
    <w:p w14:paraId="335D7115" w14:textId="77777777" w:rsidR="00EC0421" w:rsidRDefault="00EC0421" w:rsidP="00AB3DDE">
      <w:pPr>
        <w:tabs>
          <w:tab w:val="left" w:pos="1440"/>
          <w:tab w:val="left" w:pos="3600"/>
          <w:tab w:val="right" w:pos="9090"/>
        </w:tabs>
        <w:ind w:left="0" w:right="-7" w:firstLine="0"/>
      </w:pPr>
      <w:r>
        <w:t xml:space="preserve">              </w:t>
      </w:r>
      <w:r w:rsidR="00360690">
        <w:t xml:space="preserve">Judge was Andrew </w:t>
      </w:r>
      <w:proofErr w:type="gramStart"/>
      <w:r w:rsidR="00360690">
        <w:t>Caine</w:t>
      </w:r>
      <w:proofErr w:type="gramEnd"/>
      <w:r w:rsidR="00360690">
        <w:t xml:space="preserve"> and he was met by the </w:t>
      </w:r>
      <w:r>
        <w:t>site</w:t>
      </w:r>
      <w:r w:rsidR="00360690">
        <w:t xml:space="preserve"> reps at each location.</w:t>
      </w:r>
      <w:r>
        <w:t xml:space="preserve"> Councillors </w:t>
      </w:r>
    </w:p>
    <w:p w14:paraId="05BC2DD8" w14:textId="77777777" w:rsidR="00EC0421" w:rsidRDefault="00EC0421" w:rsidP="00AB3DDE">
      <w:pPr>
        <w:tabs>
          <w:tab w:val="left" w:pos="1440"/>
          <w:tab w:val="left" w:pos="3600"/>
          <w:tab w:val="right" w:pos="9090"/>
        </w:tabs>
        <w:ind w:left="0" w:right="-7" w:firstLine="0"/>
      </w:pPr>
      <w:r>
        <w:t xml:space="preserve">              Harrison and Sullivan also attended. The day was very </w:t>
      </w:r>
      <w:proofErr w:type="gramStart"/>
      <w:r>
        <w:t>hot</w:t>
      </w:r>
      <w:proofErr w:type="gramEnd"/>
      <w:r>
        <w:t xml:space="preserve"> and water was gratefully </w:t>
      </w:r>
    </w:p>
    <w:p w14:paraId="07056D15" w14:textId="77777777" w:rsidR="00EC0421" w:rsidRDefault="00EC0421" w:rsidP="00AB3DDE">
      <w:pPr>
        <w:tabs>
          <w:tab w:val="left" w:pos="1440"/>
          <w:tab w:val="left" w:pos="3600"/>
          <w:tab w:val="right" w:pos="9090"/>
        </w:tabs>
        <w:ind w:left="0" w:right="-7" w:firstLine="0"/>
      </w:pPr>
      <w:r>
        <w:t xml:space="preserve">              accepted. Results have been sent through to each site and winners informed via letter. </w:t>
      </w:r>
    </w:p>
    <w:p w14:paraId="61362026" w14:textId="77777777" w:rsidR="00EC0421" w:rsidRDefault="00EC0421" w:rsidP="00AB3DDE">
      <w:pPr>
        <w:tabs>
          <w:tab w:val="left" w:pos="1440"/>
          <w:tab w:val="left" w:pos="3600"/>
          <w:tab w:val="right" w:pos="9090"/>
        </w:tabs>
        <w:ind w:left="0" w:right="-7" w:firstLine="0"/>
      </w:pPr>
      <w:r>
        <w:t xml:space="preserve">             Awards and certificates will be given out at the AGM/Presentation Evening on Monday </w:t>
      </w:r>
    </w:p>
    <w:p w14:paraId="28B5D365" w14:textId="226D9F22" w:rsidR="004F11D6" w:rsidRDefault="00EC0421" w:rsidP="00AB3DDE">
      <w:pPr>
        <w:tabs>
          <w:tab w:val="left" w:pos="1440"/>
          <w:tab w:val="left" w:pos="3600"/>
          <w:tab w:val="right" w:pos="9090"/>
        </w:tabs>
        <w:ind w:left="0" w:right="-7" w:firstLine="0"/>
      </w:pPr>
      <w:r>
        <w:t xml:space="preserve">             4</w:t>
      </w:r>
      <w:r w:rsidRPr="00EC0421">
        <w:rPr>
          <w:vertAlign w:val="superscript"/>
        </w:rPr>
        <w:t>th</w:t>
      </w:r>
      <w:r>
        <w:t xml:space="preserve"> September. Trophies </w:t>
      </w:r>
      <w:proofErr w:type="gramStart"/>
      <w:r>
        <w:t>have been/to</w:t>
      </w:r>
      <w:proofErr w:type="gramEnd"/>
      <w:r>
        <w:t xml:space="preserve"> be retrieved from last year’s winners.</w:t>
      </w:r>
    </w:p>
    <w:p w14:paraId="508550D1" w14:textId="77777777" w:rsidR="00EC0421" w:rsidRDefault="00EC0421" w:rsidP="00AB3DDE">
      <w:pPr>
        <w:tabs>
          <w:tab w:val="left" w:pos="1440"/>
          <w:tab w:val="left" w:pos="3600"/>
          <w:tab w:val="right" w:pos="9090"/>
        </w:tabs>
        <w:ind w:left="0" w:right="-7" w:firstLine="0"/>
      </w:pPr>
    </w:p>
    <w:p w14:paraId="60223F8B" w14:textId="63F597E8" w:rsidR="00EC0421" w:rsidRDefault="00EC0421" w:rsidP="00AB3DDE">
      <w:pPr>
        <w:tabs>
          <w:tab w:val="left" w:pos="1440"/>
          <w:tab w:val="left" w:pos="3600"/>
          <w:tab w:val="right" w:pos="9090"/>
        </w:tabs>
        <w:ind w:left="0" w:right="-7" w:firstLine="0"/>
      </w:pPr>
      <w:r>
        <w:t xml:space="preserve">             Allotment </w:t>
      </w:r>
      <w:proofErr w:type="spellStart"/>
      <w:r>
        <w:t>plotholders</w:t>
      </w:r>
      <w:proofErr w:type="spellEnd"/>
      <w:r>
        <w:t xml:space="preserve"> have been informed of and invited to the AGM.</w:t>
      </w:r>
    </w:p>
    <w:p w14:paraId="5031C01E" w14:textId="77777777" w:rsidR="00EC0421" w:rsidRDefault="00EC0421" w:rsidP="00AB3DDE">
      <w:pPr>
        <w:tabs>
          <w:tab w:val="left" w:pos="1440"/>
          <w:tab w:val="left" w:pos="3600"/>
          <w:tab w:val="right" w:pos="9090"/>
        </w:tabs>
        <w:ind w:left="0" w:right="-7" w:firstLine="0"/>
      </w:pPr>
    </w:p>
    <w:p w14:paraId="74C342ED" w14:textId="42A384E1" w:rsidR="00EC0421" w:rsidRPr="00EC0421" w:rsidRDefault="00EC0421" w:rsidP="00EC0421">
      <w:pPr>
        <w:pStyle w:val="ListParagraph"/>
        <w:numPr>
          <w:ilvl w:val="0"/>
          <w:numId w:val="8"/>
        </w:numPr>
        <w:tabs>
          <w:tab w:val="left" w:pos="1440"/>
          <w:tab w:val="left" w:pos="3600"/>
          <w:tab w:val="right" w:pos="9090"/>
        </w:tabs>
        <w:ind w:right="-7"/>
        <w:rPr>
          <w:b/>
          <w:bCs/>
        </w:rPr>
      </w:pPr>
      <w:r w:rsidRPr="00EC0421">
        <w:rPr>
          <w:b/>
          <w:bCs/>
        </w:rPr>
        <w:t>Carbon Neutral Ideas</w:t>
      </w:r>
    </w:p>
    <w:p w14:paraId="6981A66C" w14:textId="77777777" w:rsidR="00EC0421" w:rsidRDefault="00EC0421" w:rsidP="00AB3DDE">
      <w:pPr>
        <w:tabs>
          <w:tab w:val="left" w:pos="1440"/>
          <w:tab w:val="left" w:pos="3600"/>
          <w:tab w:val="right" w:pos="9090"/>
        </w:tabs>
        <w:ind w:left="0" w:right="-7" w:firstLine="0"/>
      </w:pPr>
    </w:p>
    <w:p w14:paraId="76CBF24A" w14:textId="77777777" w:rsidR="00EC0421" w:rsidRDefault="00EC0421" w:rsidP="00AB3DDE">
      <w:pPr>
        <w:tabs>
          <w:tab w:val="left" w:pos="1440"/>
          <w:tab w:val="left" w:pos="3600"/>
          <w:tab w:val="right" w:pos="9090"/>
        </w:tabs>
        <w:ind w:left="0" w:right="-7" w:firstLine="0"/>
      </w:pPr>
      <w:r>
        <w:t xml:space="preserve">              Site reps had returned a variety of ideas from their </w:t>
      </w:r>
      <w:proofErr w:type="spellStart"/>
      <w:r>
        <w:t>plotholders</w:t>
      </w:r>
      <w:proofErr w:type="spellEnd"/>
      <w:r>
        <w:t xml:space="preserve"> re. improving carbon </w:t>
      </w:r>
    </w:p>
    <w:p w14:paraId="5D9D07C4" w14:textId="77777777" w:rsidR="00EC0421" w:rsidRDefault="00EC0421" w:rsidP="00AB3DDE">
      <w:pPr>
        <w:tabs>
          <w:tab w:val="left" w:pos="1440"/>
          <w:tab w:val="left" w:pos="3600"/>
          <w:tab w:val="right" w:pos="9090"/>
        </w:tabs>
        <w:ind w:left="0" w:right="-7" w:firstLine="0"/>
      </w:pPr>
      <w:r>
        <w:t xml:space="preserve">              neutral ways of cultivating and </w:t>
      </w:r>
      <w:proofErr w:type="gramStart"/>
      <w:r>
        <w:t>tending  the</w:t>
      </w:r>
      <w:proofErr w:type="gramEnd"/>
      <w:r>
        <w:t xml:space="preserve"> allotments, and these were listed on the </w:t>
      </w:r>
    </w:p>
    <w:p w14:paraId="2DFC17B8" w14:textId="77777777" w:rsidR="00EC0421" w:rsidRDefault="00EC0421" w:rsidP="00AB3DDE">
      <w:pPr>
        <w:tabs>
          <w:tab w:val="left" w:pos="1440"/>
          <w:tab w:val="left" w:pos="3600"/>
          <w:tab w:val="right" w:pos="9090"/>
        </w:tabs>
        <w:ind w:left="0" w:right="-7" w:firstLine="0"/>
      </w:pPr>
      <w:r>
        <w:t xml:space="preserve">              accompanying document. A request had been made for a simple explanation of the </w:t>
      </w:r>
    </w:p>
    <w:p w14:paraId="3B3A836D" w14:textId="77777777" w:rsidR="00EC0421" w:rsidRDefault="00EC0421" w:rsidP="00AB3DDE">
      <w:pPr>
        <w:tabs>
          <w:tab w:val="left" w:pos="1440"/>
          <w:tab w:val="left" w:pos="3600"/>
          <w:tab w:val="right" w:pos="9090"/>
        </w:tabs>
        <w:ind w:left="0" w:right="-7" w:firstLine="0"/>
      </w:pPr>
      <w:r>
        <w:t xml:space="preserve">             differences between Carbon Neutral, Net Zero and Climate Neutral – this was </w:t>
      </w:r>
      <w:proofErr w:type="gramStart"/>
      <w:r>
        <w:t>also</w:t>
      </w:r>
      <w:proofErr w:type="gramEnd"/>
      <w:r>
        <w:t xml:space="preserve"> </w:t>
      </w:r>
    </w:p>
    <w:p w14:paraId="2DBB3506" w14:textId="222F233E" w:rsidR="00EC0421" w:rsidRDefault="00EC0421" w:rsidP="00AB3DDE">
      <w:pPr>
        <w:tabs>
          <w:tab w:val="left" w:pos="1440"/>
          <w:tab w:val="left" w:pos="3600"/>
          <w:tab w:val="right" w:pos="9090"/>
        </w:tabs>
        <w:ind w:left="0" w:right="-7" w:firstLine="0"/>
      </w:pPr>
      <w:r>
        <w:t xml:space="preserve">             included on the document.</w:t>
      </w:r>
    </w:p>
    <w:p w14:paraId="5B71B72F" w14:textId="77777777" w:rsidR="00EC0421" w:rsidRDefault="00EC0421" w:rsidP="00AB3DDE">
      <w:pPr>
        <w:tabs>
          <w:tab w:val="left" w:pos="1440"/>
          <w:tab w:val="left" w:pos="3600"/>
          <w:tab w:val="right" w:pos="9090"/>
        </w:tabs>
        <w:ind w:left="0" w:right="-7" w:firstLine="0"/>
      </w:pPr>
    </w:p>
    <w:p w14:paraId="06BDA050" w14:textId="77777777" w:rsidR="00EC0421" w:rsidRDefault="00EC0421" w:rsidP="00AB3DDE">
      <w:pPr>
        <w:tabs>
          <w:tab w:val="left" w:pos="1440"/>
          <w:tab w:val="left" w:pos="3600"/>
          <w:tab w:val="right" w:pos="9090"/>
        </w:tabs>
        <w:ind w:left="0" w:right="-7" w:firstLine="0"/>
      </w:pPr>
      <w:r>
        <w:t xml:space="preserve">             It was agreed that the document be turned into an attractive poster which can go to </w:t>
      </w:r>
    </w:p>
    <w:p w14:paraId="34035A6A" w14:textId="77777777" w:rsidR="00EC0421" w:rsidRDefault="00EC0421" w:rsidP="00AB3DDE">
      <w:pPr>
        <w:tabs>
          <w:tab w:val="left" w:pos="1440"/>
          <w:tab w:val="left" w:pos="3600"/>
          <w:tab w:val="right" w:pos="9090"/>
        </w:tabs>
        <w:ind w:left="0" w:right="-7" w:firstLine="0"/>
      </w:pPr>
      <w:r>
        <w:t xml:space="preserve">             each site for display/websites, and a number for handing out. Carbon Neutral then to </w:t>
      </w:r>
    </w:p>
    <w:p w14:paraId="31B34281" w14:textId="12340B67" w:rsidR="00EC0421" w:rsidRPr="00EC0421" w:rsidRDefault="00EC0421" w:rsidP="00AB3DDE">
      <w:pPr>
        <w:tabs>
          <w:tab w:val="left" w:pos="1440"/>
          <w:tab w:val="left" w:pos="3600"/>
          <w:tab w:val="right" w:pos="9090"/>
        </w:tabs>
        <w:ind w:left="0" w:right="-7" w:firstLine="0"/>
        <w:rPr>
          <w:u w:val="words"/>
        </w:rPr>
      </w:pPr>
      <w:r>
        <w:t xml:space="preserve">             be focus of National Allotment Week in Warwick (7</w:t>
      </w:r>
      <w:r w:rsidRPr="00EC0421">
        <w:rPr>
          <w:vertAlign w:val="superscript"/>
        </w:rPr>
        <w:t>th</w:t>
      </w:r>
      <w:r>
        <w:t xml:space="preserve"> – 13</w:t>
      </w:r>
      <w:r w:rsidRPr="00EC0421">
        <w:rPr>
          <w:vertAlign w:val="superscript"/>
        </w:rPr>
        <w:t>th</w:t>
      </w:r>
      <w:r>
        <w:t xml:space="preserve"> August).</w:t>
      </w:r>
    </w:p>
    <w:p w14:paraId="39D08603" w14:textId="77777777" w:rsidR="004F11D6" w:rsidRDefault="004F11D6" w:rsidP="00AB3DDE">
      <w:pPr>
        <w:tabs>
          <w:tab w:val="left" w:pos="1440"/>
          <w:tab w:val="left" w:pos="3600"/>
          <w:tab w:val="right" w:pos="9090"/>
        </w:tabs>
        <w:ind w:left="0" w:right="-7" w:firstLine="0"/>
      </w:pPr>
    </w:p>
    <w:p w14:paraId="3B0E0176" w14:textId="77777777" w:rsidR="004F11D6" w:rsidRDefault="004F11D6" w:rsidP="00AB3DDE">
      <w:pPr>
        <w:tabs>
          <w:tab w:val="left" w:pos="1440"/>
          <w:tab w:val="left" w:pos="3600"/>
          <w:tab w:val="right" w:pos="9090"/>
        </w:tabs>
        <w:ind w:left="0" w:right="-7" w:firstLine="0"/>
      </w:pPr>
    </w:p>
    <w:p w14:paraId="6E11C61E" w14:textId="77777777" w:rsidR="004F11D6" w:rsidRDefault="004F11D6" w:rsidP="00AB3DDE">
      <w:pPr>
        <w:tabs>
          <w:tab w:val="left" w:pos="1440"/>
          <w:tab w:val="left" w:pos="3600"/>
          <w:tab w:val="right" w:pos="9090"/>
        </w:tabs>
        <w:ind w:left="0" w:right="-7" w:firstLine="0"/>
      </w:pPr>
    </w:p>
    <w:p w14:paraId="4C51A83F" w14:textId="77777777" w:rsidR="004F11D6" w:rsidRDefault="004F11D6" w:rsidP="00AB3DDE">
      <w:pPr>
        <w:tabs>
          <w:tab w:val="left" w:pos="1440"/>
          <w:tab w:val="left" w:pos="3600"/>
          <w:tab w:val="right" w:pos="9090"/>
        </w:tabs>
        <w:ind w:left="0" w:right="-7" w:firstLine="0"/>
      </w:pPr>
    </w:p>
    <w:p w14:paraId="4F3FD149" w14:textId="77777777" w:rsidR="004F11D6" w:rsidRDefault="004F11D6" w:rsidP="00AB3DDE">
      <w:pPr>
        <w:tabs>
          <w:tab w:val="left" w:pos="1440"/>
          <w:tab w:val="left" w:pos="3600"/>
          <w:tab w:val="right" w:pos="9090"/>
        </w:tabs>
        <w:ind w:left="0" w:right="-7" w:firstLine="0"/>
      </w:pPr>
    </w:p>
    <w:p w14:paraId="3E8528B8" w14:textId="77777777" w:rsidR="004F11D6" w:rsidRDefault="004F11D6" w:rsidP="00AB3DDE">
      <w:pPr>
        <w:tabs>
          <w:tab w:val="left" w:pos="1440"/>
          <w:tab w:val="left" w:pos="3600"/>
          <w:tab w:val="right" w:pos="9090"/>
        </w:tabs>
        <w:ind w:left="0" w:right="-7" w:firstLine="0"/>
      </w:pPr>
    </w:p>
    <w:p w14:paraId="32D39333" w14:textId="77777777" w:rsidR="004F11D6" w:rsidRDefault="004F11D6" w:rsidP="00AB3DDE">
      <w:pPr>
        <w:tabs>
          <w:tab w:val="left" w:pos="1440"/>
          <w:tab w:val="left" w:pos="3600"/>
          <w:tab w:val="right" w:pos="9090"/>
        </w:tabs>
        <w:ind w:left="0" w:right="-7" w:firstLine="0"/>
      </w:pPr>
    </w:p>
    <w:p w14:paraId="440BA2A6" w14:textId="77777777" w:rsidR="004F11D6" w:rsidRDefault="004F11D6" w:rsidP="00AB3DDE">
      <w:pPr>
        <w:tabs>
          <w:tab w:val="left" w:pos="1440"/>
          <w:tab w:val="left" w:pos="3600"/>
          <w:tab w:val="right" w:pos="9090"/>
        </w:tabs>
        <w:ind w:left="0" w:right="-7" w:firstLine="0"/>
      </w:pPr>
    </w:p>
    <w:p w14:paraId="740516C4" w14:textId="77777777" w:rsidR="004F11D6" w:rsidRDefault="004F11D6" w:rsidP="00AB3DDE">
      <w:pPr>
        <w:tabs>
          <w:tab w:val="left" w:pos="1440"/>
          <w:tab w:val="left" w:pos="3600"/>
          <w:tab w:val="right" w:pos="9090"/>
        </w:tabs>
        <w:ind w:left="0" w:right="-7" w:firstLine="0"/>
      </w:pPr>
    </w:p>
    <w:p w14:paraId="035C18A0" w14:textId="77777777" w:rsidR="004F11D6" w:rsidRDefault="004F11D6" w:rsidP="00AB3DDE">
      <w:pPr>
        <w:tabs>
          <w:tab w:val="left" w:pos="1440"/>
          <w:tab w:val="left" w:pos="3600"/>
          <w:tab w:val="right" w:pos="9090"/>
        </w:tabs>
        <w:ind w:left="0" w:right="-7" w:firstLine="0"/>
      </w:pPr>
    </w:p>
    <w:p w14:paraId="6F20B0A8" w14:textId="77777777" w:rsidR="004F11D6" w:rsidRDefault="004F11D6" w:rsidP="00AB3DDE">
      <w:pPr>
        <w:tabs>
          <w:tab w:val="left" w:pos="1440"/>
          <w:tab w:val="left" w:pos="3600"/>
          <w:tab w:val="right" w:pos="9090"/>
        </w:tabs>
        <w:ind w:left="0" w:right="-7" w:firstLine="0"/>
      </w:pPr>
    </w:p>
    <w:p w14:paraId="522E7BB8" w14:textId="77777777" w:rsidR="004F11D6" w:rsidRDefault="004F11D6" w:rsidP="00AB3DDE">
      <w:pPr>
        <w:tabs>
          <w:tab w:val="left" w:pos="1440"/>
          <w:tab w:val="left" w:pos="3600"/>
          <w:tab w:val="right" w:pos="9090"/>
        </w:tabs>
        <w:ind w:left="0" w:right="-7" w:firstLine="0"/>
      </w:pPr>
    </w:p>
    <w:p w14:paraId="1767E083" w14:textId="77777777" w:rsidR="004F11D6" w:rsidRDefault="004F11D6" w:rsidP="00AB3DDE">
      <w:pPr>
        <w:tabs>
          <w:tab w:val="left" w:pos="1440"/>
          <w:tab w:val="left" w:pos="3600"/>
          <w:tab w:val="right" w:pos="9090"/>
        </w:tabs>
        <w:ind w:left="0" w:right="-7" w:firstLine="0"/>
      </w:pPr>
    </w:p>
    <w:p w14:paraId="76DED65E" w14:textId="77777777" w:rsidR="004F11D6" w:rsidRDefault="004F11D6" w:rsidP="00AB3DDE">
      <w:pPr>
        <w:tabs>
          <w:tab w:val="left" w:pos="1440"/>
          <w:tab w:val="left" w:pos="3600"/>
          <w:tab w:val="right" w:pos="9090"/>
        </w:tabs>
        <w:ind w:left="0" w:right="-7" w:firstLine="0"/>
      </w:pPr>
    </w:p>
    <w:p w14:paraId="78831C8B" w14:textId="77777777" w:rsidR="004F11D6" w:rsidRDefault="004F11D6" w:rsidP="00AB3DDE">
      <w:pPr>
        <w:tabs>
          <w:tab w:val="left" w:pos="1440"/>
          <w:tab w:val="left" w:pos="3600"/>
          <w:tab w:val="right" w:pos="9090"/>
        </w:tabs>
        <w:ind w:left="0" w:right="-7" w:firstLine="0"/>
      </w:pPr>
    </w:p>
    <w:p w14:paraId="4C0AB364" w14:textId="77777777" w:rsidR="004F11D6" w:rsidRDefault="004F11D6" w:rsidP="00AB3DDE">
      <w:pPr>
        <w:tabs>
          <w:tab w:val="left" w:pos="1440"/>
          <w:tab w:val="left" w:pos="3600"/>
          <w:tab w:val="right" w:pos="9090"/>
        </w:tabs>
        <w:ind w:left="0" w:right="-7" w:firstLine="0"/>
      </w:pPr>
    </w:p>
    <w:p w14:paraId="3CA43640" w14:textId="77777777" w:rsidR="004F11D6" w:rsidRDefault="004F11D6" w:rsidP="00AB3DDE">
      <w:pPr>
        <w:tabs>
          <w:tab w:val="left" w:pos="1440"/>
          <w:tab w:val="left" w:pos="3600"/>
          <w:tab w:val="right" w:pos="9090"/>
        </w:tabs>
        <w:ind w:left="0" w:right="-7" w:firstLine="0"/>
      </w:pPr>
    </w:p>
    <w:p w14:paraId="6B4805D3" w14:textId="77777777" w:rsidR="004F11D6" w:rsidRDefault="004F11D6" w:rsidP="00AB3DDE">
      <w:pPr>
        <w:tabs>
          <w:tab w:val="left" w:pos="1440"/>
          <w:tab w:val="left" w:pos="3600"/>
          <w:tab w:val="right" w:pos="9090"/>
        </w:tabs>
        <w:ind w:left="0" w:right="-7" w:firstLine="0"/>
      </w:pPr>
    </w:p>
    <w:p w14:paraId="3A5C4119" w14:textId="77777777" w:rsidR="004F11D6" w:rsidRDefault="004F11D6" w:rsidP="00AB3DDE">
      <w:pPr>
        <w:tabs>
          <w:tab w:val="left" w:pos="1440"/>
          <w:tab w:val="left" w:pos="3600"/>
          <w:tab w:val="right" w:pos="9090"/>
        </w:tabs>
        <w:ind w:left="0" w:right="-7" w:firstLine="0"/>
      </w:pPr>
    </w:p>
    <w:p w14:paraId="6D70401A" w14:textId="230CDFD5" w:rsidR="00771983" w:rsidRDefault="0093748E" w:rsidP="00056DF7">
      <w:pPr>
        <w:ind w:left="0" w:firstLine="0"/>
        <w:rPr>
          <w:szCs w:val="24"/>
        </w:rPr>
      </w:pPr>
      <w:r>
        <w:rPr>
          <w:szCs w:val="24"/>
        </w:rPr>
        <w:t>Signed…………………………………….  Dated………………………………………</w:t>
      </w:r>
    </w:p>
    <w:p w14:paraId="065829C6" w14:textId="77777777" w:rsidR="00771983" w:rsidRDefault="00771983" w:rsidP="00771983">
      <w:pPr>
        <w:rPr>
          <w:szCs w:val="24"/>
        </w:rPr>
      </w:pPr>
    </w:p>
    <w:p w14:paraId="7F473C03" w14:textId="77777777" w:rsidR="00771983" w:rsidRDefault="00771983" w:rsidP="00771983">
      <w:pPr>
        <w:rPr>
          <w:szCs w:val="24"/>
        </w:rPr>
      </w:pPr>
    </w:p>
    <w:p w14:paraId="6AD629EF" w14:textId="77777777" w:rsidR="006D5357" w:rsidRDefault="006D5357" w:rsidP="00BA2658">
      <w:pPr>
        <w:spacing w:after="0" w:line="259" w:lineRule="auto"/>
        <w:ind w:left="991" w:right="0" w:firstLine="0"/>
      </w:pPr>
    </w:p>
    <w:sectPr w:rsidR="006D5357">
      <w:headerReference w:type="even" r:id="rId8"/>
      <w:headerReference w:type="default" r:id="rId9"/>
      <w:footerReference w:type="even" r:id="rId10"/>
      <w:footerReference w:type="default" r:id="rId11"/>
      <w:headerReference w:type="first" r:id="rId12"/>
      <w:footerReference w:type="first" r:id="rId13"/>
      <w:pgSz w:w="11909" w:h="16834"/>
      <w:pgMar w:top="581" w:right="1240" w:bottom="14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EA1D" w14:textId="77777777" w:rsidR="0011126D" w:rsidRDefault="0011126D" w:rsidP="007230DB">
      <w:pPr>
        <w:spacing w:after="0" w:line="240" w:lineRule="auto"/>
      </w:pPr>
      <w:r>
        <w:separator/>
      </w:r>
    </w:p>
  </w:endnote>
  <w:endnote w:type="continuationSeparator" w:id="0">
    <w:p w14:paraId="30CA19C5" w14:textId="77777777" w:rsidR="0011126D" w:rsidRDefault="0011126D" w:rsidP="0072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E42" w14:textId="77777777" w:rsidR="00580AE5" w:rsidRDefault="00580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256556"/>
      <w:docPartObj>
        <w:docPartGallery w:val="Page Numbers (Bottom of Page)"/>
        <w:docPartUnique/>
      </w:docPartObj>
    </w:sdtPr>
    <w:sdtEndPr>
      <w:rPr>
        <w:noProof/>
      </w:rPr>
    </w:sdtEndPr>
    <w:sdtContent>
      <w:p w14:paraId="66ED9142" w14:textId="77777777" w:rsidR="007230DB" w:rsidRDefault="007230DB">
        <w:pPr>
          <w:pStyle w:val="Footer"/>
          <w:jc w:val="right"/>
        </w:pPr>
        <w:r>
          <w:fldChar w:fldCharType="begin"/>
        </w:r>
        <w:r>
          <w:instrText xml:space="preserve"> PAGE   \* MERGEFORMAT </w:instrText>
        </w:r>
        <w:r>
          <w:fldChar w:fldCharType="separate"/>
        </w:r>
        <w:r w:rsidR="00063AC7">
          <w:rPr>
            <w:noProof/>
          </w:rPr>
          <w:t>2</w:t>
        </w:r>
        <w:r>
          <w:rPr>
            <w:noProof/>
          </w:rPr>
          <w:fldChar w:fldCharType="end"/>
        </w:r>
      </w:p>
    </w:sdtContent>
  </w:sdt>
  <w:p w14:paraId="42EA7741" w14:textId="77777777" w:rsidR="007230DB" w:rsidRDefault="00723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9AF" w14:textId="77777777" w:rsidR="00580AE5" w:rsidRDefault="0058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2232" w14:textId="77777777" w:rsidR="0011126D" w:rsidRDefault="0011126D" w:rsidP="007230DB">
      <w:pPr>
        <w:spacing w:after="0" w:line="240" w:lineRule="auto"/>
      </w:pPr>
      <w:r>
        <w:separator/>
      </w:r>
    </w:p>
  </w:footnote>
  <w:footnote w:type="continuationSeparator" w:id="0">
    <w:p w14:paraId="3C6882E2" w14:textId="77777777" w:rsidR="0011126D" w:rsidRDefault="0011126D" w:rsidP="0072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EF08" w14:textId="77777777" w:rsidR="00580AE5" w:rsidRDefault="00580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E0DD" w14:textId="716258B3" w:rsidR="00580AE5" w:rsidRDefault="00580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7D17" w14:textId="77777777" w:rsidR="00580AE5" w:rsidRDefault="0058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55"/>
    <w:multiLevelType w:val="hybridMultilevel"/>
    <w:tmpl w:val="17E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50B3A"/>
    <w:multiLevelType w:val="hybridMultilevel"/>
    <w:tmpl w:val="AB66D80A"/>
    <w:lvl w:ilvl="0" w:tplc="890E46C2">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ECEB0E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36272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6E196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99858C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914C01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32FF8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CFA802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780FBB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0C27238"/>
    <w:multiLevelType w:val="hybridMultilevel"/>
    <w:tmpl w:val="87B6E580"/>
    <w:lvl w:ilvl="0" w:tplc="7D9EAB50">
      <w:start w:val="8"/>
      <w:numFmt w:val="bullet"/>
      <w:lvlText w:val="-"/>
      <w:lvlJc w:val="left"/>
      <w:pPr>
        <w:ind w:left="630" w:hanging="360"/>
      </w:pPr>
      <w:rPr>
        <w:rFonts w:ascii="Calibri" w:eastAsia="Calibri" w:hAnsi="Calibri" w:cs="Calibri"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61C04295"/>
    <w:multiLevelType w:val="hybridMultilevel"/>
    <w:tmpl w:val="08BEB72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6211793"/>
    <w:multiLevelType w:val="hybridMultilevel"/>
    <w:tmpl w:val="981CFE20"/>
    <w:lvl w:ilvl="0" w:tplc="4CE42BEA">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6" w15:restartNumberingAfterBreak="0">
    <w:nsid w:val="7D601688"/>
    <w:multiLevelType w:val="multilevel"/>
    <w:tmpl w:val="32566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55078764">
    <w:abstractNumId w:val="1"/>
  </w:num>
  <w:num w:numId="2" w16cid:durableId="1486506121">
    <w:abstractNumId w:val="2"/>
  </w:num>
  <w:num w:numId="3" w16cid:durableId="1775593109">
    <w:abstractNumId w:val="3"/>
  </w:num>
  <w:num w:numId="4" w16cid:durableId="1131093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446325">
    <w:abstractNumId w:val="6"/>
  </w:num>
  <w:num w:numId="6" w16cid:durableId="425422555">
    <w:abstractNumId w:val="4"/>
  </w:num>
  <w:num w:numId="7" w16cid:durableId="719552433">
    <w:abstractNumId w:val="0"/>
  </w:num>
  <w:num w:numId="8" w16cid:durableId="794372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57"/>
    <w:rsid w:val="0002575D"/>
    <w:rsid w:val="00026FC1"/>
    <w:rsid w:val="00034606"/>
    <w:rsid w:val="0005055C"/>
    <w:rsid w:val="00054105"/>
    <w:rsid w:val="00056DF7"/>
    <w:rsid w:val="000574B5"/>
    <w:rsid w:val="00063AC7"/>
    <w:rsid w:val="00066148"/>
    <w:rsid w:val="00072238"/>
    <w:rsid w:val="00083F80"/>
    <w:rsid w:val="000873B4"/>
    <w:rsid w:val="000A7393"/>
    <w:rsid w:val="000B5C4A"/>
    <w:rsid w:val="000D3438"/>
    <w:rsid w:val="0011126D"/>
    <w:rsid w:val="00154587"/>
    <w:rsid w:val="00155B01"/>
    <w:rsid w:val="00156729"/>
    <w:rsid w:val="001705EA"/>
    <w:rsid w:val="00170A2A"/>
    <w:rsid w:val="00173701"/>
    <w:rsid w:val="001C49AE"/>
    <w:rsid w:val="001D1446"/>
    <w:rsid w:val="001E2D4F"/>
    <w:rsid w:val="002231CB"/>
    <w:rsid w:val="00226654"/>
    <w:rsid w:val="00242DB2"/>
    <w:rsid w:val="00243BF4"/>
    <w:rsid w:val="00257423"/>
    <w:rsid w:val="002729E3"/>
    <w:rsid w:val="002769D5"/>
    <w:rsid w:val="00293B77"/>
    <w:rsid w:val="00295157"/>
    <w:rsid w:val="002A412E"/>
    <w:rsid w:val="002C6346"/>
    <w:rsid w:val="002C7267"/>
    <w:rsid w:val="002D0F47"/>
    <w:rsid w:val="002E4087"/>
    <w:rsid w:val="002E5852"/>
    <w:rsid w:val="002F108D"/>
    <w:rsid w:val="002F2CBB"/>
    <w:rsid w:val="002F35DE"/>
    <w:rsid w:val="00300B51"/>
    <w:rsid w:val="00302853"/>
    <w:rsid w:val="00317D72"/>
    <w:rsid w:val="00360690"/>
    <w:rsid w:val="003646B1"/>
    <w:rsid w:val="00366CB3"/>
    <w:rsid w:val="00367A8E"/>
    <w:rsid w:val="0037285D"/>
    <w:rsid w:val="003763AA"/>
    <w:rsid w:val="00384C25"/>
    <w:rsid w:val="00390113"/>
    <w:rsid w:val="00390BCA"/>
    <w:rsid w:val="0039615A"/>
    <w:rsid w:val="003B7203"/>
    <w:rsid w:val="003D08A5"/>
    <w:rsid w:val="003E1264"/>
    <w:rsid w:val="003F12A5"/>
    <w:rsid w:val="003F2B3E"/>
    <w:rsid w:val="004168B1"/>
    <w:rsid w:val="00433D53"/>
    <w:rsid w:val="00457C0F"/>
    <w:rsid w:val="00464DC0"/>
    <w:rsid w:val="00473AB4"/>
    <w:rsid w:val="004A2F09"/>
    <w:rsid w:val="004A743F"/>
    <w:rsid w:val="004B1368"/>
    <w:rsid w:val="004B76E0"/>
    <w:rsid w:val="004B78E0"/>
    <w:rsid w:val="004C1DE8"/>
    <w:rsid w:val="004C5423"/>
    <w:rsid w:val="004D5281"/>
    <w:rsid w:val="004E38D2"/>
    <w:rsid w:val="004F11D6"/>
    <w:rsid w:val="004F3E1D"/>
    <w:rsid w:val="004F5EF2"/>
    <w:rsid w:val="004F5F77"/>
    <w:rsid w:val="004F6CD1"/>
    <w:rsid w:val="004F7C16"/>
    <w:rsid w:val="00501CA6"/>
    <w:rsid w:val="00532F67"/>
    <w:rsid w:val="005360DA"/>
    <w:rsid w:val="005366D6"/>
    <w:rsid w:val="00555D89"/>
    <w:rsid w:val="00580AE5"/>
    <w:rsid w:val="005B0761"/>
    <w:rsid w:val="005C7E84"/>
    <w:rsid w:val="00607F46"/>
    <w:rsid w:val="00614511"/>
    <w:rsid w:val="00625A01"/>
    <w:rsid w:val="0063398C"/>
    <w:rsid w:val="006609FE"/>
    <w:rsid w:val="00665613"/>
    <w:rsid w:val="006839AD"/>
    <w:rsid w:val="006B3344"/>
    <w:rsid w:val="006B3EC7"/>
    <w:rsid w:val="006C378C"/>
    <w:rsid w:val="006D1592"/>
    <w:rsid w:val="006D5357"/>
    <w:rsid w:val="006E7341"/>
    <w:rsid w:val="00705F2A"/>
    <w:rsid w:val="007153FD"/>
    <w:rsid w:val="00717B89"/>
    <w:rsid w:val="00722FA3"/>
    <w:rsid w:val="007230DB"/>
    <w:rsid w:val="00771983"/>
    <w:rsid w:val="007762F7"/>
    <w:rsid w:val="00790649"/>
    <w:rsid w:val="007A1ABA"/>
    <w:rsid w:val="007A4AA1"/>
    <w:rsid w:val="007A7B80"/>
    <w:rsid w:val="007B01B7"/>
    <w:rsid w:val="007D0A36"/>
    <w:rsid w:val="007D5417"/>
    <w:rsid w:val="00804472"/>
    <w:rsid w:val="00807A6D"/>
    <w:rsid w:val="00823CD9"/>
    <w:rsid w:val="00837CE4"/>
    <w:rsid w:val="008436BE"/>
    <w:rsid w:val="00870019"/>
    <w:rsid w:val="00892D11"/>
    <w:rsid w:val="008C2022"/>
    <w:rsid w:val="008D56E9"/>
    <w:rsid w:val="009266BC"/>
    <w:rsid w:val="0093558C"/>
    <w:rsid w:val="0093748E"/>
    <w:rsid w:val="0095297F"/>
    <w:rsid w:val="009529B3"/>
    <w:rsid w:val="00995C78"/>
    <w:rsid w:val="00A11111"/>
    <w:rsid w:val="00A21CDA"/>
    <w:rsid w:val="00A230D0"/>
    <w:rsid w:val="00A271F4"/>
    <w:rsid w:val="00A34F31"/>
    <w:rsid w:val="00A35486"/>
    <w:rsid w:val="00A37257"/>
    <w:rsid w:val="00A416DF"/>
    <w:rsid w:val="00A45C67"/>
    <w:rsid w:val="00A52012"/>
    <w:rsid w:val="00A703E5"/>
    <w:rsid w:val="00A74149"/>
    <w:rsid w:val="00A85B31"/>
    <w:rsid w:val="00AA4ACB"/>
    <w:rsid w:val="00AB124C"/>
    <w:rsid w:val="00AB3DDE"/>
    <w:rsid w:val="00AC3A1A"/>
    <w:rsid w:val="00B060B5"/>
    <w:rsid w:val="00B0739F"/>
    <w:rsid w:val="00B26F07"/>
    <w:rsid w:val="00B5248F"/>
    <w:rsid w:val="00B5523F"/>
    <w:rsid w:val="00B67B3B"/>
    <w:rsid w:val="00BA2658"/>
    <w:rsid w:val="00BA5CBD"/>
    <w:rsid w:val="00BB450C"/>
    <w:rsid w:val="00BD16AA"/>
    <w:rsid w:val="00BD307C"/>
    <w:rsid w:val="00BD71A7"/>
    <w:rsid w:val="00BD7C7B"/>
    <w:rsid w:val="00C06809"/>
    <w:rsid w:val="00C16DFE"/>
    <w:rsid w:val="00C241B1"/>
    <w:rsid w:val="00C471F9"/>
    <w:rsid w:val="00C5597A"/>
    <w:rsid w:val="00C57CEF"/>
    <w:rsid w:val="00C705F5"/>
    <w:rsid w:val="00C709F7"/>
    <w:rsid w:val="00C835E7"/>
    <w:rsid w:val="00C92FB4"/>
    <w:rsid w:val="00CA0673"/>
    <w:rsid w:val="00CC7F00"/>
    <w:rsid w:val="00CE6144"/>
    <w:rsid w:val="00D02F16"/>
    <w:rsid w:val="00D03BAB"/>
    <w:rsid w:val="00D04946"/>
    <w:rsid w:val="00D46987"/>
    <w:rsid w:val="00D55FE5"/>
    <w:rsid w:val="00D75558"/>
    <w:rsid w:val="00D96C5C"/>
    <w:rsid w:val="00DA23E6"/>
    <w:rsid w:val="00DA2ED1"/>
    <w:rsid w:val="00DE13E2"/>
    <w:rsid w:val="00DE1698"/>
    <w:rsid w:val="00DE31A3"/>
    <w:rsid w:val="00E07690"/>
    <w:rsid w:val="00E11570"/>
    <w:rsid w:val="00E152E3"/>
    <w:rsid w:val="00E25C68"/>
    <w:rsid w:val="00E37475"/>
    <w:rsid w:val="00E541B1"/>
    <w:rsid w:val="00E6131F"/>
    <w:rsid w:val="00E81D63"/>
    <w:rsid w:val="00EC0421"/>
    <w:rsid w:val="00ED7061"/>
    <w:rsid w:val="00EE320A"/>
    <w:rsid w:val="00F05F69"/>
    <w:rsid w:val="00F06A0D"/>
    <w:rsid w:val="00F07C99"/>
    <w:rsid w:val="00F32567"/>
    <w:rsid w:val="00F518AF"/>
    <w:rsid w:val="00F52032"/>
    <w:rsid w:val="00F54003"/>
    <w:rsid w:val="00F600C9"/>
    <w:rsid w:val="00F656C8"/>
    <w:rsid w:val="00F6585B"/>
    <w:rsid w:val="00F722A0"/>
    <w:rsid w:val="00F913F5"/>
    <w:rsid w:val="00F93D84"/>
    <w:rsid w:val="00FA15DA"/>
    <w:rsid w:val="00FA7F84"/>
    <w:rsid w:val="00FB3B56"/>
    <w:rsid w:val="00FF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B4195"/>
  <w15:docId w15:val="{F6ADD75C-B8F9-4853-BDEB-F596002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8" w:hanging="10"/>
    </w:pPr>
    <w:rPr>
      <w:rFonts w:ascii="Calibri" w:eastAsia="Calibri" w:hAnsi="Calibri" w:cs="Calibri"/>
      <w:color w:val="000000"/>
      <w:sz w:val="24"/>
    </w:rPr>
  </w:style>
  <w:style w:type="paragraph" w:styleId="Heading3">
    <w:name w:val="heading 3"/>
    <w:basedOn w:val="Normal"/>
    <w:next w:val="Normal"/>
    <w:link w:val="Heading3Char"/>
    <w:uiPriority w:val="9"/>
    <w:semiHidden/>
    <w:unhideWhenUsed/>
    <w:qFormat/>
    <w:rsid w:val="0077198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6CD1"/>
    <w:pPr>
      <w:ind w:left="720"/>
      <w:contextualSpacing/>
    </w:pPr>
  </w:style>
  <w:style w:type="paragraph" w:styleId="BalloonText">
    <w:name w:val="Balloon Text"/>
    <w:basedOn w:val="Normal"/>
    <w:link w:val="BalloonTextChar"/>
    <w:uiPriority w:val="99"/>
    <w:semiHidden/>
    <w:unhideWhenUsed/>
    <w:rsid w:val="005C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84"/>
    <w:rPr>
      <w:rFonts w:ascii="Segoe UI" w:eastAsia="Calibri" w:hAnsi="Segoe UI" w:cs="Segoe UI"/>
      <w:color w:val="000000"/>
      <w:sz w:val="18"/>
      <w:szCs w:val="18"/>
    </w:rPr>
  </w:style>
  <w:style w:type="paragraph" w:styleId="Header">
    <w:name w:val="header"/>
    <w:basedOn w:val="Normal"/>
    <w:link w:val="HeaderChar"/>
    <w:uiPriority w:val="99"/>
    <w:unhideWhenUsed/>
    <w:rsid w:val="0072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DB"/>
    <w:rPr>
      <w:rFonts w:ascii="Calibri" w:eastAsia="Calibri" w:hAnsi="Calibri" w:cs="Calibri"/>
      <w:color w:val="000000"/>
      <w:sz w:val="24"/>
    </w:rPr>
  </w:style>
  <w:style w:type="paragraph" w:styleId="Footer">
    <w:name w:val="footer"/>
    <w:basedOn w:val="Normal"/>
    <w:link w:val="FooterChar"/>
    <w:uiPriority w:val="99"/>
    <w:unhideWhenUsed/>
    <w:rsid w:val="0072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DB"/>
    <w:rPr>
      <w:rFonts w:ascii="Calibri" w:eastAsia="Calibri" w:hAnsi="Calibri" w:cs="Calibri"/>
      <w:color w:val="000000"/>
      <w:sz w:val="24"/>
    </w:rPr>
  </w:style>
  <w:style w:type="character" w:customStyle="1" w:styleId="Heading3Char">
    <w:name w:val="Heading 3 Char"/>
    <w:basedOn w:val="DefaultParagraphFont"/>
    <w:link w:val="Heading3"/>
    <w:uiPriority w:val="9"/>
    <w:semiHidden/>
    <w:rsid w:val="0077198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771983"/>
    <w:pPr>
      <w:tabs>
        <w:tab w:val="left" w:pos="1440"/>
        <w:tab w:val="left" w:pos="3600"/>
        <w:tab w:val="right" w:pos="9090"/>
      </w:tabs>
      <w:spacing w:after="0" w:line="240" w:lineRule="auto"/>
      <w:ind w:left="0" w:right="-7" w:firstLine="0"/>
    </w:pPr>
    <w:rPr>
      <w:rFonts w:ascii="Times New Roman" w:eastAsia="Times New Roman" w:hAnsi="Times New Roman" w:cs="Times New Roman"/>
      <w:color w:val="auto"/>
      <w:szCs w:val="20"/>
      <w:lang w:eastAsia="en-US"/>
    </w:rPr>
  </w:style>
  <w:style w:type="character" w:customStyle="1" w:styleId="BodyTextIndentChar">
    <w:name w:val="Body Text Indent Char"/>
    <w:basedOn w:val="DefaultParagraphFont"/>
    <w:link w:val="BodyTextIndent"/>
    <w:rsid w:val="00771983"/>
    <w:rPr>
      <w:rFonts w:ascii="Times New Roman" w:eastAsia="Times New Roman" w:hAnsi="Times New Roman" w:cs="Times New Roman"/>
      <w:sz w:val="24"/>
      <w:szCs w:val="20"/>
      <w:lang w:eastAsia="en-US"/>
    </w:rPr>
  </w:style>
  <w:style w:type="character" w:styleId="Hyperlink">
    <w:name w:val="Hyperlink"/>
    <w:basedOn w:val="DefaultParagraphFont"/>
    <w:uiPriority w:val="99"/>
    <w:semiHidden/>
    <w:unhideWhenUsed/>
    <w:rsid w:val="004A74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222">
      <w:bodyDiv w:val="1"/>
      <w:marLeft w:val="0"/>
      <w:marRight w:val="0"/>
      <w:marTop w:val="0"/>
      <w:marBottom w:val="0"/>
      <w:divBdr>
        <w:top w:val="none" w:sz="0" w:space="0" w:color="auto"/>
        <w:left w:val="none" w:sz="0" w:space="0" w:color="auto"/>
        <w:bottom w:val="none" w:sz="0" w:space="0" w:color="auto"/>
        <w:right w:val="none" w:sz="0" w:space="0" w:color="auto"/>
      </w:divBdr>
    </w:div>
    <w:div w:id="478234117">
      <w:bodyDiv w:val="1"/>
      <w:marLeft w:val="0"/>
      <w:marRight w:val="0"/>
      <w:marTop w:val="0"/>
      <w:marBottom w:val="0"/>
      <w:divBdr>
        <w:top w:val="none" w:sz="0" w:space="0" w:color="auto"/>
        <w:left w:val="none" w:sz="0" w:space="0" w:color="auto"/>
        <w:bottom w:val="none" w:sz="0" w:space="0" w:color="auto"/>
        <w:right w:val="none" w:sz="0" w:space="0" w:color="auto"/>
      </w:divBdr>
    </w:div>
    <w:div w:id="675501067">
      <w:bodyDiv w:val="1"/>
      <w:marLeft w:val="0"/>
      <w:marRight w:val="0"/>
      <w:marTop w:val="0"/>
      <w:marBottom w:val="0"/>
      <w:divBdr>
        <w:top w:val="none" w:sz="0" w:space="0" w:color="auto"/>
        <w:left w:val="none" w:sz="0" w:space="0" w:color="auto"/>
        <w:bottom w:val="none" w:sz="0" w:space="0" w:color="auto"/>
        <w:right w:val="none" w:sz="0" w:space="0" w:color="auto"/>
      </w:divBdr>
    </w:div>
    <w:div w:id="1249001526">
      <w:bodyDiv w:val="1"/>
      <w:marLeft w:val="0"/>
      <w:marRight w:val="0"/>
      <w:marTop w:val="0"/>
      <w:marBottom w:val="0"/>
      <w:divBdr>
        <w:top w:val="none" w:sz="0" w:space="0" w:color="auto"/>
        <w:left w:val="none" w:sz="0" w:space="0" w:color="auto"/>
        <w:bottom w:val="none" w:sz="0" w:space="0" w:color="auto"/>
        <w:right w:val="none" w:sz="0" w:space="0" w:color="auto"/>
      </w:divBdr>
    </w:div>
    <w:div w:id="1827237313">
      <w:bodyDiv w:val="1"/>
      <w:marLeft w:val="0"/>
      <w:marRight w:val="0"/>
      <w:marTop w:val="0"/>
      <w:marBottom w:val="0"/>
      <w:divBdr>
        <w:top w:val="none" w:sz="0" w:space="0" w:color="auto"/>
        <w:left w:val="none" w:sz="0" w:space="0" w:color="auto"/>
        <w:bottom w:val="none" w:sz="0" w:space="0" w:color="auto"/>
        <w:right w:val="none" w:sz="0" w:space="0" w:color="auto"/>
      </w:divBdr>
    </w:div>
    <w:div w:id="1930112788">
      <w:bodyDiv w:val="1"/>
      <w:marLeft w:val="0"/>
      <w:marRight w:val="0"/>
      <w:marTop w:val="0"/>
      <w:marBottom w:val="0"/>
      <w:divBdr>
        <w:top w:val="none" w:sz="0" w:space="0" w:color="auto"/>
        <w:left w:val="none" w:sz="0" w:space="0" w:color="auto"/>
        <w:bottom w:val="none" w:sz="0" w:space="0" w:color="auto"/>
        <w:right w:val="none" w:sz="0" w:space="0" w:color="auto"/>
      </w:divBdr>
    </w:div>
    <w:div w:id="193929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Letter Head</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creator>Mayor's Secretary NE</dc:creator>
  <cp:lastModifiedBy>Katherine Geddes</cp:lastModifiedBy>
  <cp:revision>5</cp:revision>
  <cp:lastPrinted>2022-11-24T12:04:00Z</cp:lastPrinted>
  <dcterms:created xsi:type="dcterms:W3CDTF">2023-07-19T10:08:00Z</dcterms:created>
  <dcterms:modified xsi:type="dcterms:W3CDTF">2023-08-29T08:32:00Z</dcterms:modified>
</cp:coreProperties>
</file>